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1615C" w14:textId="77777777" w:rsidR="000B0553" w:rsidRPr="009E5DED" w:rsidRDefault="005A2C83" w:rsidP="000B0B4C">
      <w:pPr>
        <w:jc w:val="center"/>
        <w:rPr>
          <w:b/>
          <w:sz w:val="28"/>
          <w:szCs w:val="28"/>
        </w:rPr>
      </w:pPr>
      <w:r>
        <w:rPr>
          <w:noProof/>
          <w:lang w:eastAsia="es-CL"/>
        </w:rPr>
        <w:drawing>
          <wp:anchor distT="0" distB="0" distL="114300" distR="114300" simplePos="0" relativeHeight="251659264" behindDoc="1" locked="0" layoutInCell="1" allowOverlap="1" wp14:anchorId="3ACC7D27" wp14:editId="51EA10D1">
            <wp:simplePos x="0" y="0"/>
            <wp:positionH relativeFrom="column">
              <wp:posOffset>89535</wp:posOffset>
            </wp:positionH>
            <wp:positionV relativeFrom="paragraph">
              <wp:posOffset>-491490</wp:posOffset>
            </wp:positionV>
            <wp:extent cx="409575" cy="695325"/>
            <wp:effectExtent l="0" t="0" r="9525" b="9525"/>
            <wp:wrapNone/>
            <wp:docPr id="1" name="Imagen 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409575" cy="695325"/>
                    </a:xfrm>
                    <a:prstGeom prst="rect">
                      <a:avLst/>
                    </a:prstGeom>
                  </pic:spPr>
                </pic:pic>
              </a:graphicData>
            </a:graphic>
            <wp14:sizeRelH relativeFrom="page">
              <wp14:pctWidth>0</wp14:pctWidth>
            </wp14:sizeRelH>
            <wp14:sizeRelV relativeFrom="page">
              <wp14:pctHeight>0</wp14:pctHeight>
            </wp14:sizeRelV>
          </wp:anchor>
        </w:drawing>
      </w:r>
      <w:r w:rsidR="00BF0821" w:rsidRPr="009E5DED">
        <w:rPr>
          <w:b/>
          <w:sz w:val="28"/>
          <w:szCs w:val="28"/>
        </w:rPr>
        <w:t>PRO</w:t>
      </w:r>
      <w:r w:rsidR="009E5DED">
        <w:rPr>
          <w:b/>
          <w:sz w:val="28"/>
          <w:szCs w:val="28"/>
        </w:rPr>
        <w:t>CESO DE</w:t>
      </w:r>
      <w:r w:rsidR="000B0B4C" w:rsidRPr="009E5DED">
        <w:rPr>
          <w:b/>
          <w:sz w:val="28"/>
          <w:szCs w:val="28"/>
        </w:rPr>
        <w:t xml:space="preserve"> ELECTIVIDAD ESPECIALIDADES</w:t>
      </w:r>
    </w:p>
    <w:p w14:paraId="5250F132" w14:textId="77777777" w:rsidR="000B0B4C" w:rsidRPr="00BF0821" w:rsidRDefault="00BF0821" w:rsidP="000B0B4C">
      <w:pPr>
        <w:jc w:val="both"/>
        <w:rPr>
          <w:b/>
          <w:i/>
          <w:sz w:val="24"/>
          <w:szCs w:val="24"/>
        </w:rPr>
      </w:pPr>
      <w:r w:rsidRPr="0014793B">
        <w:rPr>
          <w:b/>
          <w:sz w:val="32"/>
          <w:szCs w:val="32"/>
          <w:u w:val="single"/>
        </w:rPr>
        <w:t>Objetivo F</w:t>
      </w:r>
      <w:r w:rsidR="000B0B4C" w:rsidRPr="0014793B">
        <w:rPr>
          <w:b/>
          <w:sz w:val="32"/>
          <w:szCs w:val="32"/>
          <w:u w:val="single"/>
        </w:rPr>
        <w:t>undamental</w:t>
      </w:r>
      <w:r>
        <w:rPr>
          <w:b/>
          <w:sz w:val="24"/>
          <w:szCs w:val="24"/>
        </w:rPr>
        <w:t>:</w:t>
      </w:r>
      <w:r w:rsidR="000B0B4C" w:rsidRPr="000B0B4C">
        <w:rPr>
          <w:sz w:val="24"/>
          <w:szCs w:val="24"/>
        </w:rPr>
        <w:t xml:space="preserve"> </w:t>
      </w:r>
      <w:r w:rsidR="005B0A83">
        <w:rPr>
          <w:b/>
          <w:i/>
          <w:sz w:val="24"/>
          <w:szCs w:val="24"/>
        </w:rPr>
        <w:t xml:space="preserve">Brindar herramientas y apoyo a las estudiantes en su proceso de </w:t>
      </w:r>
      <w:r w:rsidR="008D06BE">
        <w:rPr>
          <w:b/>
          <w:i/>
          <w:sz w:val="24"/>
          <w:szCs w:val="24"/>
        </w:rPr>
        <w:t>elegibilidad</w:t>
      </w:r>
      <w:r w:rsidR="005B0A83">
        <w:rPr>
          <w:b/>
          <w:i/>
          <w:sz w:val="24"/>
          <w:szCs w:val="24"/>
        </w:rPr>
        <w:t xml:space="preserve"> e </w:t>
      </w:r>
      <w:r w:rsidRPr="00BF0821">
        <w:rPr>
          <w:b/>
          <w:i/>
          <w:sz w:val="24"/>
          <w:szCs w:val="24"/>
        </w:rPr>
        <w:t>Implementar</w:t>
      </w:r>
      <w:r w:rsidR="000B0B4C" w:rsidRPr="00BF0821">
        <w:rPr>
          <w:b/>
          <w:i/>
          <w:sz w:val="24"/>
          <w:szCs w:val="24"/>
        </w:rPr>
        <w:t xml:space="preserve"> un sistema objetivo y claro de postulación a las especialidades, transfor</w:t>
      </w:r>
      <w:r w:rsidRPr="00BF0821">
        <w:rPr>
          <w:b/>
          <w:i/>
          <w:sz w:val="24"/>
          <w:szCs w:val="24"/>
        </w:rPr>
        <w:t>mando las diferentes competencias</w:t>
      </w:r>
      <w:r w:rsidR="000B0B4C" w:rsidRPr="00BF0821">
        <w:rPr>
          <w:b/>
          <w:i/>
          <w:sz w:val="24"/>
          <w:szCs w:val="24"/>
        </w:rPr>
        <w:t xml:space="preserve"> y exigencias de cada carrera en una tabla con ponderaciones que permitan un sistema de selección transparente y en concordancia con las habilidades requeridas en cada especialidad.</w:t>
      </w:r>
    </w:p>
    <w:p w14:paraId="0641DECA" w14:textId="77777777" w:rsidR="00384A63" w:rsidRPr="005B0A83" w:rsidRDefault="005B0A83" w:rsidP="000B0B4C">
      <w:pPr>
        <w:jc w:val="both"/>
        <w:rPr>
          <w:b/>
          <w:sz w:val="24"/>
          <w:szCs w:val="24"/>
          <w:u w:val="single"/>
        </w:rPr>
      </w:pPr>
      <w:r w:rsidRPr="005B0A83">
        <w:rPr>
          <w:b/>
          <w:sz w:val="24"/>
          <w:szCs w:val="24"/>
          <w:u w:val="single"/>
        </w:rPr>
        <w:t xml:space="preserve">APOYO VOCACIONAL: </w:t>
      </w:r>
    </w:p>
    <w:p w14:paraId="280C93C5" w14:textId="77777777" w:rsidR="005B0A83" w:rsidRDefault="005B0A83" w:rsidP="005B0A83">
      <w:pPr>
        <w:jc w:val="both"/>
      </w:pPr>
      <w:r>
        <w:rPr>
          <w:b/>
        </w:rPr>
        <w:t xml:space="preserve">Descripción: </w:t>
      </w:r>
      <w:r>
        <w:t xml:space="preserve">El Colegio La Providencia de Ovalle imparte cuatro especialidades: </w:t>
      </w:r>
    </w:p>
    <w:p w14:paraId="058DC2BD" w14:textId="77777777" w:rsidR="005B0A83" w:rsidRDefault="005B0A83" w:rsidP="005B0A83">
      <w:pPr>
        <w:pStyle w:val="Prrafodelista"/>
        <w:numPr>
          <w:ilvl w:val="0"/>
          <w:numId w:val="5"/>
        </w:numPr>
        <w:jc w:val="both"/>
      </w:pPr>
      <w:r>
        <w:t>Atención de Párvulos</w:t>
      </w:r>
    </w:p>
    <w:p w14:paraId="2A747BCB" w14:textId="77777777" w:rsidR="005B0A83" w:rsidRDefault="005B0A83" w:rsidP="005B0A83">
      <w:pPr>
        <w:pStyle w:val="Prrafodelista"/>
        <w:numPr>
          <w:ilvl w:val="0"/>
          <w:numId w:val="5"/>
        </w:numPr>
        <w:jc w:val="both"/>
      </w:pPr>
      <w:r>
        <w:t>Atención de Enfermería</w:t>
      </w:r>
      <w:r w:rsidR="0041395C">
        <w:t xml:space="preserve">  </w:t>
      </w:r>
    </w:p>
    <w:p w14:paraId="51BDD7E3" w14:textId="77777777" w:rsidR="005B0A83" w:rsidRDefault="005B0A83" w:rsidP="005B0A83">
      <w:pPr>
        <w:pStyle w:val="Prrafodelista"/>
        <w:numPr>
          <w:ilvl w:val="0"/>
          <w:numId w:val="5"/>
        </w:numPr>
        <w:jc w:val="both"/>
      </w:pPr>
      <w:r>
        <w:t>Gastronomía (Se elige la mención al inicio del tercer año medio según el interés de las estudiantes, a través de una votación democrática. Las menciones son: Cocina – Repostería)</w:t>
      </w:r>
    </w:p>
    <w:p w14:paraId="7B1001B1" w14:textId="77777777" w:rsidR="005B0A83" w:rsidRDefault="005B0A83" w:rsidP="005B0A83">
      <w:pPr>
        <w:pStyle w:val="Prrafodelista"/>
        <w:numPr>
          <w:ilvl w:val="0"/>
          <w:numId w:val="5"/>
        </w:numPr>
        <w:jc w:val="both"/>
      </w:pPr>
      <w:r>
        <w:t>Administración con mención en recursos humanos.</w:t>
      </w:r>
    </w:p>
    <w:p w14:paraId="301DE886" w14:textId="77777777" w:rsidR="005B0A83" w:rsidRPr="00D23312" w:rsidRDefault="005B0A83" w:rsidP="005B0A83">
      <w:pPr>
        <w:ind w:left="360"/>
        <w:jc w:val="both"/>
        <w:rPr>
          <w:sz w:val="10"/>
          <w:szCs w:val="10"/>
        </w:rPr>
      </w:pPr>
    </w:p>
    <w:p w14:paraId="066E3506" w14:textId="0AAB0C48" w:rsidR="005B0A83" w:rsidRDefault="005B0A83" w:rsidP="005B0A83">
      <w:pPr>
        <w:ind w:left="360" w:firstLine="348"/>
        <w:jc w:val="both"/>
      </w:pPr>
      <w:r>
        <w:t>Para apo</w:t>
      </w:r>
      <w:r w:rsidR="007C460C">
        <w:t>yar su proceso donde la estudiante debe decidir qué especialidad elegir</w:t>
      </w:r>
      <w:r>
        <w:t>, se realizarán las siguientes acciones:</w:t>
      </w:r>
    </w:p>
    <w:p w14:paraId="58C70519" w14:textId="77777777" w:rsidR="00000000" w:rsidRPr="005D540B" w:rsidRDefault="00FD5DF7" w:rsidP="005D540B">
      <w:pPr>
        <w:numPr>
          <w:ilvl w:val="0"/>
          <w:numId w:val="8"/>
        </w:numPr>
        <w:jc w:val="both"/>
      </w:pPr>
      <w:r w:rsidRPr="005D540B">
        <w:t xml:space="preserve">Socialización del Proceso de </w:t>
      </w:r>
      <w:proofErr w:type="spellStart"/>
      <w:r w:rsidRPr="005D540B">
        <w:t>Electividad</w:t>
      </w:r>
      <w:proofErr w:type="spellEnd"/>
      <w:r w:rsidRPr="005D540B">
        <w:t xml:space="preserve"> de Especialidades en segundos medios (primer trimestre) y primeros medios (tercer trimestre), a través de reunión con estudiantes y apoderados, además de enviar </w:t>
      </w:r>
      <w:r w:rsidRPr="005D540B">
        <w:t>el documento a través del correo institucional a cada estudiante. En la reunión de apoderados entregar orientaciones para el diálogo necesario que deben tener con sus hijas sobre su proyecto de vida.</w:t>
      </w:r>
    </w:p>
    <w:p w14:paraId="661B8066" w14:textId="77777777" w:rsidR="00000000" w:rsidRPr="005D540B" w:rsidRDefault="00FD5DF7" w:rsidP="005D540B">
      <w:pPr>
        <w:numPr>
          <w:ilvl w:val="0"/>
          <w:numId w:val="8"/>
        </w:numPr>
        <w:jc w:val="both"/>
      </w:pPr>
      <w:r w:rsidRPr="005D540B">
        <w:t>Talleres “Presentación de Especialidades” para estudiantes de segundo y primer año medio (actividad que se realizará en articulación con las coordinadoras de especialidad y docentes de talleres TP).</w:t>
      </w:r>
    </w:p>
    <w:p w14:paraId="4819AD9C" w14:textId="77777777" w:rsidR="00000000" w:rsidRPr="005D540B" w:rsidRDefault="00FD5DF7" w:rsidP="005D540B">
      <w:pPr>
        <w:numPr>
          <w:ilvl w:val="0"/>
          <w:numId w:val="8"/>
        </w:numPr>
        <w:jc w:val="both"/>
      </w:pPr>
      <w:r w:rsidRPr="005D540B">
        <w:t>Durante el primer trimestre Taller “Mi Primera Experiencia en…” de cada especialidad a segundos medios, a cargo de las coordinadoras de especialidad y/o las estudiantes de 4° Medio según corresponda.</w:t>
      </w:r>
    </w:p>
    <w:p w14:paraId="1C260A5F" w14:textId="77777777" w:rsidR="00000000" w:rsidRPr="005D540B" w:rsidRDefault="00FD5DF7" w:rsidP="005D540B">
      <w:pPr>
        <w:numPr>
          <w:ilvl w:val="0"/>
          <w:numId w:val="8"/>
        </w:numPr>
        <w:jc w:val="both"/>
      </w:pPr>
      <w:r w:rsidRPr="005D540B">
        <w:t>Se trabaja el tema de Proyecto de Vida y de Competencias Blandas con sus respectivos profesores jefes y Orientadora responsable de esta área, tanto en segundos medios como primeros medios.</w:t>
      </w:r>
    </w:p>
    <w:p w14:paraId="7D293DB0" w14:textId="77777777" w:rsidR="00000000" w:rsidRPr="005D540B" w:rsidRDefault="00FD5DF7" w:rsidP="005D540B">
      <w:pPr>
        <w:numPr>
          <w:ilvl w:val="0"/>
          <w:numId w:val="8"/>
        </w:numPr>
        <w:jc w:val="both"/>
      </w:pPr>
      <w:r w:rsidRPr="005D540B">
        <w:t xml:space="preserve">Entrevista especial de consejería de la Orientadora con estudiantes que no saben qué especialidad elegir. </w:t>
      </w:r>
    </w:p>
    <w:p w14:paraId="323081A6" w14:textId="77777777" w:rsidR="00000000" w:rsidRPr="005D540B" w:rsidRDefault="00FD5DF7" w:rsidP="005D540B">
      <w:pPr>
        <w:numPr>
          <w:ilvl w:val="0"/>
          <w:numId w:val="8"/>
        </w:numPr>
        <w:jc w:val="both"/>
      </w:pPr>
      <w:r w:rsidRPr="005D540B">
        <w:t>Aplicación de diversos test de habilidades e intereses</w:t>
      </w:r>
      <w:r w:rsidRPr="005D540B">
        <w:t xml:space="preserve"> (aparte del Test Vocacional Providente que será contemplado en los criterios de selección).</w:t>
      </w:r>
    </w:p>
    <w:p w14:paraId="09EA88C3" w14:textId="77777777" w:rsidR="00000000" w:rsidRPr="005D540B" w:rsidRDefault="00FD5DF7" w:rsidP="005D540B">
      <w:pPr>
        <w:numPr>
          <w:ilvl w:val="0"/>
          <w:numId w:val="8"/>
        </w:numPr>
        <w:jc w:val="both"/>
      </w:pPr>
      <w:r w:rsidRPr="005D540B">
        <w:t>Aplicación de Test de Especialidades Colegio La Providencia, que tendrá un porcentaje en el proce</w:t>
      </w:r>
      <w:r w:rsidRPr="005D540B">
        <w:t>so de postulación.</w:t>
      </w:r>
    </w:p>
    <w:p w14:paraId="5F02E458" w14:textId="77777777" w:rsidR="005D540B" w:rsidRDefault="005D540B" w:rsidP="005D540B">
      <w:pPr>
        <w:jc w:val="both"/>
      </w:pPr>
    </w:p>
    <w:p w14:paraId="25FCE039" w14:textId="77777777" w:rsidR="005D540B" w:rsidRDefault="005D540B" w:rsidP="003E2058">
      <w:pPr>
        <w:jc w:val="center"/>
        <w:rPr>
          <w:b/>
          <w:sz w:val="24"/>
          <w:szCs w:val="24"/>
          <w:u w:val="single"/>
        </w:rPr>
      </w:pPr>
    </w:p>
    <w:p w14:paraId="42914D35" w14:textId="77777777" w:rsidR="005D540B" w:rsidRDefault="005D540B" w:rsidP="003E2058">
      <w:pPr>
        <w:jc w:val="center"/>
        <w:rPr>
          <w:b/>
          <w:sz w:val="24"/>
          <w:szCs w:val="24"/>
          <w:u w:val="single"/>
        </w:rPr>
      </w:pPr>
    </w:p>
    <w:p w14:paraId="01E5BE78" w14:textId="77777777" w:rsidR="005D540B" w:rsidRDefault="005D540B" w:rsidP="003E2058">
      <w:pPr>
        <w:jc w:val="center"/>
        <w:rPr>
          <w:b/>
          <w:sz w:val="24"/>
          <w:szCs w:val="24"/>
          <w:u w:val="single"/>
        </w:rPr>
      </w:pPr>
    </w:p>
    <w:p w14:paraId="5DB51DC9" w14:textId="77777777" w:rsidR="005D540B" w:rsidRDefault="005D540B" w:rsidP="003E2058">
      <w:pPr>
        <w:jc w:val="center"/>
        <w:rPr>
          <w:b/>
          <w:sz w:val="24"/>
          <w:szCs w:val="24"/>
          <w:u w:val="single"/>
        </w:rPr>
      </w:pPr>
    </w:p>
    <w:p w14:paraId="4733C6B9" w14:textId="77777777" w:rsidR="005D540B" w:rsidRDefault="005D540B" w:rsidP="003E2058">
      <w:pPr>
        <w:jc w:val="center"/>
        <w:rPr>
          <w:b/>
          <w:sz w:val="24"/>
          <w:szCs w:val="24"/>
          <w:u w:val="single"/>
        </w:rPr>
      </w:pPr>
    </w:p>
    <w:p w14:paraId="59FF54B1" w14:textId="77777777" w:rsidR="005D540B" w:rsidRDefault="005D540B" w:rsidP="003E2058">
      <w:pPr>
        <w:jc w:val="center"/>
        <w:rPr>
          <w:b/>
          <w:sz w:val="24"/>
          <w:szCs w:val="24"/>
          <w:u w:val="single"/>
        </w:rPr>
      </w:pPr>
    </w:p>
    <w:p w14:paraId="2B477AC6" w14:textId="77777777" w:rsidR="005D540B" w:rsidRDefault="005D540B" w:rsidP="003E2058">
      <w:pPr>
        <w:jc w:val="center"/>
        <w:rPr>
          <w:b/>
          <w:sz w:val="24"/>
          <w:szCs w:val="24"/>
          <w:u w:val="single"/>
        </w:rPr>
      </w:pPr>
    </w:p>
    <w:p w14:paraId="7A7A706E" w14:textId="3360FFF0" w:rsidR="005B0A83" w:rsidRDefault="0014793B" w:rsidP="003E2058">
      <w:pPr>
        <w:jc w:val="center"/>
        <w:rPr>
          <w:b/>
          <w:sz w:val="24"/>
          <w:szCs w:val="24"/>
          <w:u w:val="single"/>
        </w:rPr>
      </w:pPr>
      <w:r>
        <w:rPr>
          <w:b/>
          <w:sz w:val="24"/>
          <w:szCs w:val="24"/>
          <w:u w:val="single"/>
        </w:rPr>
        <w:lastRenderedPageBreak/>
        <w:t>SISTEMA DE POSTULACIÓN Y SELECCIÓN</w:t>
      </w:r>
    </w:p>
    <w:p w14:paraId="699DFAE6" w14:textId="77777777" w:rsidR="003E2058" w:rsidRPr="0014793B" w:rsidRDefault="003E2058" w:rsidP="003E2058">
      <w:pPr>
        <w:jc w:val="center"/>
        <w:rPr>
          <w:b/>
          <w:sz w:val="24"/>
          <w:szCs w:val="24"/>
          <w:u w:val="single"/>
        </w:rPr>
      </w:pPr>
    </w:p>
    <w:p w14:paraId="46381DA1" w14:textId="77777777" w:rsidR="0014793B" w:rsidRPr="0014793B" w:rsidRDefault="0014793B" w:rsidP="000B0B4C">
      <w:pPr>
        <w:jc w:val="both"/>
        <w:rPr>
          <w:sz w:val="24"/>
          <w:szCs w:val="24"/>
          <w:u w:val="single"/>
        </w:rPr>
      </w:pPr>
      <w:r w:rsidRPr="0014793B">
        <w:rPr>
          <w:sz w:val="24"/>
          <w:szCs w:val="24"/>
          <w:u w:val="single"/>
        </w:rPr>
        <w:t xml:space="preserve">Postulación: </w:t>
      </w:r>
    </w:p>
    <w:p w14:paraId="71D57217" w14:textId="380A3194" w:rsidR="0014793B" w:rsidRDefault="0014793B" w:rsidP="000B0B4C">
      <w:pPr>
        <w:jc w:val="both"/>
        <w:rPr>
          <w:sz w:val="24"/>
          <w:szCs w:val="24"/>
        </w:rPr>
      </w:pPr>
      <w:r>
        <w:rPr>
          <w:sz w:val="24"/>
          <w:szCs w:val="24"/>
        </w:rPr>
        <w:t>La Postulación la realiza cada estudiante de segundo medio escribiendo, en un documento</w:t>
      </w:r>
      <w:r w:rsidR="005D540B">
        <w:rPr>
          <w:sz w:val="24"/>
          <w:szCs w:val="24"/>
        </w:rPr>
        <w:t xml:space="preserve"> formal (físico u online)</w:t>
      </w:r>
      <w:r>
        <w:rPr>
          <w:sz w:val="24"/>
          <w:szCs w:val="24"/>
        </w:rPr>
        <w:t xml:space="preserve"> entregado por </w:t>
      </w:r>
      <w:r w:rsidR="00C104A3">
        <w:rPr>
          <w:sz w:val="24"/>
          <w:szCs w:val="24"/>
        </w:rPr>
        <w:t>Orientación, las</w:t>
      </w:r>
      <w:r w:rsidR="00D23312">
        <w:rPr>
          <w:sz w:val="24"/>
          <w:szCs w:val="24"/>
        </w:rPr>
        <w:t xml:space="preserve"> especialidades que entrega el Colegio en orden de prioridad, desde</w:t>
      </w:r>
      <w:r w:rsidR="007A511C">
        <w:rPr>
          <w:sz w:val="24"/>
          <w:szCs w:val="24"/>
        </w:rPr>
        <w:t xml:space="preserve"> su primera opción descendiendo en orden de interés hasta la cuarta opción. Dicho documento debe </w:t>
      </w:r>
      <w:r w:rsidR="005D540B">
        <w:rPr>
          <w:sz w:val="24"/>
          <w:szCs w:val="24"/>
        </w:rPr>
        <w:t>incluir</w:t>
      </w:r>
      <w:r w:rsidR="007A511C">
        <w:rPr>
          <w:sz w:val="24"/>
          <w:szCs w:val="24"/>
        </w:rPr>
        <w:t xml:space="preserve"> </w:t>
      </w:r>
      <w:r w:rsidR="005D540B">
        <w:rPr>
          <w:sz w:val="24"/>
          <w:szCs w:val="24"/>
        </w:rPr>
        <w:t>los datos</w:t>
      </w:r>
      <w:r w:rsidR="007A511C">
        <w:rPr>
          <w:sz w:val="24"/>
          <w:szCs w:val="24"/>
        </w:rPr>
        <w:t xml:space="preserve"> tanto de la estudiante como de su apoderado.</w:t>
      </w:r>
      <w:r w:rsidR="009E5DED">
        <w:rPr>
          <w:sz w:val="24"/>
          <w:szCs w:val="24"/>
        </w:rPr>
        <w:t xml:space="preserve">  </w:t>
      </w:r>
    </w:p>
    <w:p w14:paraId="2486DCEF" w14:textId="2AB968B8" w:rsidR="009E5DED" w:rsidRDefault="009E5DED" w:rsidP="000B0B4C">
      <w:pPr>
        <w:jc w:val="both"/>
        <w:rPr>
          <w:sz w:val="24"/>
          <w:szCs w:val="24"/>
        </w:rPr>
      </w:pPr>
      <w:r>
        <w:rPr>
          <w:sz w:val="24"/>
          <w:szCs w:val="24"/>
        </w:rPr>
        <w:t xml:space="preserve">Es importante señalar que los instrumentos aplicados durante este proceso tienen carácter confidencial, si bien el apoderado o la estudiante pueden solicitar revisar sus puntuaciones y puntajes, no se dará copias del mismo ya que debemos velar por la validez de los </w:t>
      </w:r>
      <w:r w:rsidR="005D540B">
        <w:rPr>
          <w:sz w:val="24"/>
          <w:szCs w:val="24"/>
        </w:rPr>
        <w:t>instrumentos</w:t>
      </w:r>
      <w:r>
        <w:rPr>
          <w:sz w:val="24"/>
          <w:szCs w:val="24"/>
        </w:rPr>
        <w:t xml:space="preserve"> y sus resultados, además de que </w:t>
      </w:r>
      <w:r w:rsidR="005D540B">
        <w:rPr>
          <w:sz w:val="24"/>
          <w:szCs w:val="24"/>
        </w:rPr>
        <w:t xml:space="preserve">los test aplicados a </w:t>
      </w:r>
      <w:r>
        <w:rPr>
          <w:sz w:val="24"/>
          <w:szCs w:val="24"/>
        </w:rPr>
        <w:t>las estudiantes deben ser espontáne</w:t>
      </w:r>
      <w:r w:rsidR="005D540B">
        <w:rPr>
          <w:sz w:val="24"/>
          <w:szCs w:val="24"/>
        </w:rPr>
        <w:t>o</w:t>
      </w:r>
      <w:r>
        <w:rPr>
          <w:sz w:val="24"/>
          <w:szCs w:val="24"/>
        </w:rPr>
        <w:t>s y no preparad</w:t>
      </w:r>
      <w:r w:rsidR="005D540B">
        <w:rPr>
          <w:sz w:val="24"/>
          <w:szCs w:val="24"/>
        </w:rPr>
        <w:t>o</w:t>
      </w:r>
      <w:r>
        <w:rPr>
          <w:sz w:val="24"/>
          <w:szCs w:val="24"/>
        </w:rPr>
        <w:t xml:space="preserve">s.  </w:t>
      </w:r>
      <w:r w:rsidR="00B774D2">
        <w:rPr>
          <w:sz w:val="24"/>
          <w:szCs w:val="24"/>
        </w:rPr>
        <w:t>Esto sin perjuicio de que los instrumentos vayan perfeccionándose o variando a través del tiempo.</w:t>
      </w:r>
    </w:p>
    <w:p w14:paraId="25F32ACB" w14:textId="4EE97922" w:rsidR="005D540B" w:rsidRDefault="005D540B" w:rsidP="000B0B4C">
      <w:pPr>
        <w:jc w:val="both"/>
        <w:rPr>
          <w:sz w:val="24"/>
          <w:szCs w:val="24"/>
        </w:rPr>
      </w:pPr>
      <w:r>
        <w:rPr>
          <w:sz w:val="24"/>
          <w:szCs w:val="24"/>
        </w:rPr>
        <w:t>Las estudiantes tienen la obligación de ser responsables con los tiempos entregados para responder, tanto el test Providente, que es parte del proceso, como el formulario de postulación formal; de no cumplir se hará un segundo llamado, finalizado el tiempo, se procederá a asignar a la estudiante en la especialidad donde quede cupo.</w:t>
      </w:r>
    </w:p>
    <w:p w14:paraId="6DD8FBA5" w14:textId="46E8A3DA" w:rsidR="005D540B" w:rsidRDefault="005D540B" w:rsidP="000B0B4C">
      <w:pPr>
        <w:jc w:val="both"/>
        <w:rPr>
          <w:sz w:val="24"/>
          <w:szCs w:val="24"/>
        </w:rPr>
      </w:pPr>
      <w:r>
        <w:rPr>
          <w:sz w:val="24"/>
          <w:szCs w:val="24"/>
        </w:rPr>
        <w:t>El proceso de postulación y selección se realiza con los indicadores proporcionados por el desempeño escolar integral del primer semestre, por lo cual, si llegan estudiantes nuevas a segundos medios durante el segundo semestre, deberán elegir entre las especialidades donde exista cupo.</w:t>
      </w:r>
    </w:p>
    <w:p w14:paraId="64D68AF9" w14:textId="77777777" w:rsidR="00B774D2" w:rsidRPr="00CF5DE9" w:rsidRDefault="00B774D2" w:rsidP="000B0B4C">
      <w:pPr>
        <w:jc w:val="both"/>
        <w:rPr>
          <w:sz w:val="12"/>
          <w:szCs w:val="12"/>
        </w:rPr>
      </w:pPr>
    </w:p>
    <w:p w14:paraId="159E5D9B" w14:textId="77777777" w:rsidR="007A511C" w:rsidRPr="00CF5DE9" w:rsidRDefault="007A511C" w:rsidP="000B0B4C">
      <w:pPr>
        <w:jc w:val="both"/>
        <w:rPr>
          <w:b/>
          <w:sz w:val="28"/>
          <w:szCs w:val="28"/>
        </w:rPr>
      </w:pPr>
      <w:r w:rsidRPr="00CF5DE9">
        <w:rPr>
          <w:b/>
          <w:sz w:val="28"/>
          <w:szCs w:val="28"/>
          <w:u w:val="single"/>
        </w:rPr>
        <w:t>Selección</w:t>
      </w:r>
      <w:r w:rsidRPr="00CF5DE9">
        <w:rPr>
          <w:b/>
          <w:sz w:val="28"/>
          <w:szCs w:val="28"/>
        </w:rPr>
        <w:t>:</w:t>
      </w:r>
    </w:p>
    <w:p w14:paraId="7779D367" w14:textId="77777777" w:rsidR="00644741" w:rsidRDefault="00644741" w:rsidP="000B0B4C">
      <w:pPr>
        <w:jc w:val="both"/>
        <w:rPr>
          <w:sz w:val="24"/>
          <w:szCs w:val="24"/>
        </w:rPr>
      </w:pPr>
      <w:r>
        <w:rPr>
          <w:sz w:val="24"/>
          <w:szCs w:val="24"/>
        </w:rPr>
        <w:t xml:space="preserve">El sistema de </w:t>
      </w:r>
      <w:r w:rsidR="007A511C">
        <w:rPr>
          <w:sz w:val="24"/>
          <w:szCs w:val="24"/>
        </w:rPr>
        <w:t>selección</w:t>
      </w:r>
      <w:r>
        <w:rPr>
          <w:sz w:val="24"/>
          <w:szCs w:val="24"/>
        </w:rPr>
        <w:t xml:space="preserve"> contemplará la medición del desempeño de las estudiantes según diversos parámetros, indicando como valor </w:t>
      </w:r>
      <w:r w:rsidR="00037744">
        <w:rPr>
          <w:sz w:val="24"/>
          <w:szCs w:val="24"/>
        </w:rPr>
        <w:t>máximo de cada área evaluada</w:t>
      </w:r>
      <w:r>
        <w:rPr>
          <w:sz w:val="24"/>
          <w:szCs w:val="24"/>
        </w:rPr>
        <w:t xml:space="preserve"> 70 puntos, tomando como referencia que es la nota máxima de cada asignatura.</w:t>
      </w:r>
    </w:p>
    <w:p w14:paraId="17B01D4B" w14:textId="4B5555C3" w:rsidR="000B0B4C" w:rsidRDefault="000B0B4C" w:rsidP="000B0B4C">
      <w:pPr>
        <w:jc w:val="both"/>
        <w:rPr>
          <w:sz w:val="24"/>
          <w:szCs w:val="24"/>
        </w:rPr>
      </w:pPr>
      <w:r w:rsidRPr="00BF0821">
        <w:rPr>
          <w:sz w:val="24"/>
          <w:szCs w:val="24"/>
        </w:rPr>
        <w:t>Se proponen como parámetros generales de medición:</w:t>
      </w:r>
      <w:r w:rsidR="00BF0821">
        <w:rPr>
          <w:sz w:val="24"/>
          <w:szCs w:val="24"/>
        </w:rPr>
        <w:t xml:space="preserve"> La elección personal de la alumna, su hoja de vida, promedio general de </w:t>
      </w:r>
      <w:r w:rsidR="007A511C">
        <w:rPr>
          <w:sz w:val="24"/>
          <w:szCs w:val="24"/>
        </w:rPr>
        <w:t>primer año medio más el promedio del primer trimestre de segundo medio</w:t>
      </w:r>
      <w:r w:rsidR="00BF0821">
        <w:rPr>
          <w:sz w:val="24"/>
          <w:szCs w:val="24"/>
        </w:rPr>
        <w:t xml:space="preserve">, </w:t>
      </w:r>
      <w:r w:rsidR="007A511C">
        <w:rPr>
          <w:sz w:val="24"/>
          <w:szCs w:val="24"/>
        </w:rPr>
        <w:t xml:space="preserve">el resultado del Test </w:t>
      </w:r>
      <w:r w:rsidR="00E44D9A">
        <w:rPr>
          <w:sz w:val="24"/>
          <w:szCs w:val="24"/>
        </w:rPr>
        <w:t>de Especialidades Colegio La Providencia</w:t>
      </w:r>
      <w:r w:rsidR="007A511C">
        <w:rPr>
          <w:sz w:val="24"/>
          <w:szCs w:val="24"/>
        </w:rPr>
        <w:t xml:space="preserve">, </w:t>
      </w:r>
      <w:r w:rsidR="0041395C">
        <w:rPr>
          <w:sz w:val="24"/>
          <w:szCs w:val="24"/>
        </w:rPr>
        <w:t xml:space="preserve">rúbrica de </w:t>
      </w:r>
      <w:r w:rsidR="007A511C">
        <w:rPr>
          <w:sz w:val="24"/>
          <w:szCs w:val="24"/>
        </w:rPr>
        <w:t xml:space="preserve">la entrevista con la </w:t>
      </w:r>
      <w:r w:rsidR="00C22472">
        <w:rPr>
          <w:sz w:val="24"/>
          <w:szCs w:val="24"/>
        </w:rPr>
        <w:t>Orientadora y</w:t>
      </w:r>
      <w:r w:rsidR="00644741">
        <w:rPr>
          <w:sz w:val="24"/>
          <w:szCs w:val="24"/>
        </w:rPr>
        <w:t xml:space="preserve"> como parámetro</w:t>
      </w:r>
      <w:r w:rsidR="00C22472">
        <w:rPr>
          <w:sz w:val="24"/>
          <w:szCs w:val="24"/>
        </w:rPr>
        <w:t>s</w:t>
      </w:r>
      <w:r w:rsidR="00644741">
        <w:rPr>
          <w:sz w:val="24"/>
          <w:szCs w:val="24"/>
        </w:rPr>
        <w:t xml:space="preserve"> </w:t>
      </w:r>
      <w:r w:rsidR="00C22472">
        <w:rPr>
          <w:sz w:val="24"/>
          <w:szCs w:val="24"/>
        </w:rPr>
        <w:t>específicos el</w:t>
      </w:r>
      <w:r w:rsidR="00644741">
        <w:rPr>
          <w:sz w:val="24"/>
          <w:szCs w:val="24"/>
        </w:rPr>
        <w:t xml:space="preserve"> promedio de aquellas </w:t>
      </w:r>
      <w:r w:rsidR="00BF0821">
        <w:rPr>
          <w:sz w:val="24"/>
          <w:szCs w:val="24"/>
        </w:rPr>
        <w:t xml:space="preserve">asignaturas </w:t>
      </w:r>
      <w:r w:rsidR="00644741">
        <w:rPr>
          <w:sz w:val="24"/>
          <w:szCs w:val="24"/>
        </w:rPr>
        <w:t>que son primordiales para</w:t>
      </w:r>
      <w:r w:rsidR="00BF0821">
        <w:rPr>
          <w:sz w:val="24"/>
          <w:szCs w:val="24"/>
        </w:rPr>
        <w:t xml:space="preserve"> la es</w:t>
      </w:r>
      <w:r w:rsidR="007A511C">
        <w:rPr>
          <w:sz w:val="24"/>
          <w:szCs w:val="24"/>
        </w:rPr>
        <w:t>pecialidad a la cual postulan.</w:t>
      </w:r>
    </w:p>
    <w:p w14:paraId="5A6077EC" w14:textId="667BEA4F" w:rsidR="00B2017B" w:rsidRDefault="00B2017B" w:rsidP="000B0B4C">
      <w:pPr>
        <w:jc w:val="both"/>
        <w:rPr>
          <w:sz w:val="24"/>
          <w:szCs w:val="24"/>
        </w:rPr>
      </w:pPr>
      <w:r>
        <w:rPr>
          <w:sz w:val="24"/>
          <w:szCs w:val="24"/>
        </w:rPr>
        <w:t>La Medición de los parámetros se realiza</w:t>
      </w:r>
      <w:r w:rsidR="00DC45C7">
        <w:rPr>
          <w:sz w:val="24"/>
          <w:szCs w:val="24"/>
        </w:rPr>
        <w:t>,</w:t>
      </w:r>
      <w:r>
        <w:rPr>
          <w:sz w:val="24"/>
          <w:szCs w:val="24"/>
        </w:rPr>
        <w:t xml:space="preserve"> con cada estudiante</w:t>
      </w:r>
      <w:r w:rsidR="00DC45C7">
        <w:rPr>
          <w:sz w:val="24"/>
          <w:szCs w:val="24"/>
        </w:rPr>
        <w:t>,</w:t>
      </w:r>
      <w:r>
        <w:rPr>
          <w:sz w:val="24"/>
          <w:szCs w:val="24"/>
        </w:rPr>
        <w:t xml:space="preserve"> en una primera instancia con la primera opción de su elegibilidad.  Si por número de vacantes, no queda en la especialidad elegida en su primera opción, se calcula</w:t>
      </w:r>
      <w:r w:rsidR="00DC45C7">
        <w:rPr>
          <w:sz w:val="24"/>
          <w:szCs w:val="24"/>
        </w:rPr>
        <w:t xml:space="preserve"> el puntaje de</w:t>
      </w:r>
      <w:r>
        <w:rPr>
          <w:sz w:val="24"/>
          <w:szCs w:val="24"/>
        </w:rPr>
        <w:t xml:space="preserve"> su segunda </w:t>
      </w:r>
      <w:r w:rsidR="00DC45C7">
        <w:rPr>
          <w:sz w:val="24"/>
          <w:szCs w:val="24"/>
        </w:rPr>
        <w:t>opción y así sucesivamente, para obtener su puntaje de ingreso a las opciones de especialidades de brinda el Colegio.</w:t>
      </w:r>
    </w:p>
    <w:p w14:paraId="3AD8BCCE" w14:textId="7066263F" w:rsidR="00C104A3" w:rsidRDefault="00C104A3" w:rsidP="000B0B4C">
      <w:pPr>
        <w:jc w:val="both"/>
        <w:rPr>
          <w:sz w:val="24"/>
          <w:szCs w:val="24"/>
        </w:rPr>
      </w:pPr>
      <w:r>
        <w:rPr>
          <w:sz w:val="24"/>
          <w:szCs w:val="24"/>
        </w:rPr>
        <w:t xml:space="preserve">Es importante señalar que el puntaje se va calculando primero en base a su primera elección, si por vacantes no queda en su primera opción, se calcula con la segunda y así sucesivamente.  Es importante que el </w:t>
      </w:r>
      <w:r w:rsidRPr="00C104A3">
        <w:rPr>
          <w:b/>
          <w:bCs/>
          <w:sz w:val="24"/>
          <w:szCs w:val="24"/>
        </w:rPr>
        <w:t>orden de prioridad</w:t>
      </w:r>
      <w:r>
        <w:rPr>
          <w:sz w:val="24"/>
          <w:szCs w:val="24"/>
        </w:rPr>
        <w:t xml:space="preserve"> de la elección de la estudiante, lo haga con plena conciencia y responsabilidad, ya que una vez firmado el papel de postulación no se realizarán cambios.  Se informa que en tercero y cuarto medio no se realizan cambios de especialidades.</w:t>
      </w:r>
    </w:p>
    <w:p w14:paraId="45CA7D26" w14:textId="042FFA31" w:rsidR="005D540B" w:rsidRDefault="005D540B" w:rsidP="000B0B4C">
      <w:pPr>
        <w:jc w:val="both"/>
        <w:rPr>
          <w:sz w:val="24"/>
          <w:szCs w:val="24"/>
        </w:rPr>
      </w:pPr>
    </w:p>
    <w:p w14:paraId="3F9DE60B" w14:textId="278F0F56" w:rsidR="005D540B" w:rsidRDefault="005D540B" w:rsidP="000B0B4C">
      <w:pPr>
        <w:jc w:val="both"/>
        <w:rPr>
          <w:sz w:val="24"/>
          <w:szCs w:val="24"/>
        </w:rPr>
      </w:pPr>
    </w:p>
    <w:p w14:paraId="364C19D4" w14:textId="77777777" w:rsidR="005D540B" w:rsidRDefault="005D540B" w:rsidP="000B0B4C">
      <w:pPr>
        <w:jc w:val="both"/>
        <w:rPr>
          <w:sz w:val="24"/>
          <w:szCs w:val="24"/>
        </w:rPr>
      </w:pPr>
    </w:p>
    <w:p w14:paraId="41E582FC" w14:textId="77777777" w:rsidR="00AC5351" w:rsidRDefault="00AC5351" w:rsidP="00AC5351">
      <w:pPr>
        <w:jc w:val="center"/>
        <w:rPr>
          <w:sz w:val="24"/>
          <w:szCs w:val="24"/>
          <w:u w:val="single"/>
        </w:rPr>
      </w:pPr>
      <w:r w:rsidRPr="00AC5351">
        <w:rPr>
          <w:sz w:val="24"/>
          <w:szCs w:val="24"/>
          <w:u w:val="single"/>
        </w:rPr>
        <w:lastRenderedPageBreak/>
        <w:t>Parámetros Generales</w:t>
      </w:r>
    </w:p>
    <w:tbl>
      <w:tblPr>
        <w:tblStyle w:val="Tablaconcuadrcula"/>
        <w:tblW w:w="0" w:type="auto"/>
        <w:tblLook w:val="04A0" w:firstRow="1" w:lastRow="0" w:firstColumn="1" w:lastColumn="0" w:noHBand="0" w:noVBand="1"/>
      </w:tblPr>
      <w:tblGrid>
        <w:gridCol w:w="4953"/>
        <w:gridCol w:w="4954"/>
      </w:tblGrid>
      <w:tr w:rsidR="0041395C" w14:paraId="069CECE2" w14:textId="77777777" w:rsidTr="005D540B">
        <w:tc>
          <w:tcPr>
            <w:tcW w:w="4953" w:type="dxa"/>
          </w:tcPr>
          <w:p w14:paraId="1CDEC6C1" w14:textId="77777777" w:rsidR="0041395C" w:rsidRDefault="0041395C" w:rsidP="00AC5351">
            <w:pPr>
              <w:jc w:val="center"/>
              <w:rPr>
                <w:sz w:val="24"/>
                <w:szCs w:val="24"/>
                <w:u w:val="single"/>
              </w:rPr>
            </w:pPr>
            <w:r>
              <w:rPr>
                <w:sz w:val="24"/>
                <w:szCs w:val="24"/>
                <w:u w:val="single"/>
              </w:rPr>
              <w:t>INDICADOR</w:t>
            </w:r>
          </w:p>
        </w:tc>
        <w:tc>
          <w:tcPr>
            <w:tcW w:w="4954" w:type="dxa"/>
          </w:tcPr>
          <w:p w14:paraId="297B9F59" w14:textId="77777777" w:rsidR="0041395C" w:rsidRDefault="0041395C" w:rsidP="00AC5351">
            <w:pPr>
              <w:jc w:val="center"/>
              <w:rPr>
                <w:sz w:val="24"/>
                <w:szCs w:val="24"/>
                <w:u w:val="single"/>
              </w:rPr>
            </w:pPr>
            <w:r>
              <w:rPr>
                <w:sz w:val="24"/>
                <w:szCs w:val="24"/>
                <w:u w:val="single"/>
              </w:rPr>
              <w:t>PONDERACIÓN</w:t>
            </w:r>
          </w:p>
        </w:tc>
      </w:tr>
      <w:tr w:rsidR="0041395C" w14:paraId="7D720A6C" w14:textId="77777777" w:rsidTr="005D540B">
        <w:tc>
          <w:tcPr>
            <w:tcW w:w="4953" w:type="dxa"/>
          </w:tcPr>
          <w:p w14:paraId="4D383B85" w14:textId="77777777" w:rsidR="0041395C" w:rsidRPr="0041395C" w:rsidRDefault="0041395C" w:rsidP="0041395C">
            <w:pPr>
              <w:rPr>
                <w:sz w:val="24"/>
                <w:szCs w:val="24"/>
              </w:rPr>
            </w:pPr>
            <w:r>
              <w:rPr>
                <w:sz w:val="24"/>
                <w:szCs w:val="24"/>
              </w:rPr>
              <w:t>Elección personal de la estudiante</w:t>
            </w:r>
          </w:p>
        </w:tc>
        <w:tc>
          <w:tcPr>
            <w:tcW w:w="4954" w:type="dxa"/>
          </w:tcPr>
          <w:p w14:paraId="0150379C" w14:textId="77777777" w:rsidR="0041395C" w:rsidRPr="0041395C" w:rsidRDefault="0041395C" w:rsidP="00AC5351">
            <w:pPr>
              <w:jc w:val="center"/>
              <w:rPr>
                <w:sz w:val="24"/>
                <w:szCs w:val="24"/>
              </w:rPr>
            </w:pPr>
            <w:r>
              <w:rPr>
                <w:sz w:val="24"/>
                <w:szCs w:val="24"/>
              </w:rPr>
              <w:t>30</w:t>
            </w:r>
          </w:p>
        </w:tc>
      </w:tr>
      <w:tr w:rsidR="0041395C" w14:paraId="5B850685" w14:textId="77777777" w:rsidTr="005D540B">
        <w:tc>
          <w:tcPr>
            <w:tcW w:w="4953" w:type="dxa"/>
          </w:tcPr>
          <w:p w14:paraId="1B06DEA1" w14:textId="77777777" w:rsidR="0041395C" w:rsidRPr="0041395C" w:rsidRDefault="0041395C" w:rsidP="0041395C">
            <w:pPr>
              <w:rPr>
                <w:sz w:val="24"/>
                <w:szCs w:val="24"/>
              </w:rPr>
            </w:pPr>
            <w:r>
              <w:rPr>
                <w:sz w:val="24"/>
                <w:szCs w:val="24"/>
              </w:rPr>
              <w:t xml:space="preserve">Hoja de Vida </w:t>
            </w:r>
          </w:p>
        </w:tc>
        <w:tc>
          <w:tcPr>
            <w:tcW w:w="4954" w:type="dxa"/>
          </w:tcPr>
          <w:p w14:paraId="71977C36" w14:textId="2359DBD7" w:rsidR="0041395C" w:rsidRPr="0041395C" w:rsidRDefault="005D540B" w:rsidP="00AC5351">
            <w:pPr>
              <w:jc w:val="center"/>
              <w:rPr>
                <w:sz w:val="24"/>
                <w:szCs w:val="24"/>
              </w:rPr>
            </w:pPr>
            <w:r>
              <w:rPr>
                <w:sz w:val="24"/>
                <w:szCs w:val="24"/>
              </w:rPr>
              <w:t>20</w:t>
            </w:r>
          </w:p>
        </w:tc>
      </w:tr>
      <w:tr w:rsidR="0041395C" w14:paraId="784A7F6B" w14:textId="77777777" w:rsidTr="005D540B">
        <w:tc>
          <w:tcPr>
            <w:tcW w:w="4953" w:type="dxa"/>
          </w:tcPr>
          <w:p w14:paraId="19581388" w14:textId="77777777" w:rsidR="0041395C" w:rsidRPr="0041395C" w:rsidRDefault="0041395C" w:rsidP="0041395C">
            <w:pPr>
              <w:rPr>
                <w:sz w:val="24"/>
                <w:szCs w:val="24"/>
              </w:rPr>
            </w:pPr>
            <w:r>
              <w:rPr>
                <w:sz w:val="24"/>
                <w:szCs w:val="24"/>
              </w:rPr>
              <w:t>Promedio General</w:t>
            </w:r>
          </w:p>
        </w:tc>
        <w:tc>
          <w:tcPr>
            <w:tcW w:w="4954" w:type="dxa"/>
          </w:tcPr>
          <w:p w14:paraId="62F1FB81" w14:textId="77777777" w:rsidR="0041395C" w:rsidRPr="0041395C" w:rsidRDefault="00032E58" w:rsidP="00AC5351">
            <w:pPr>
              <w:jc w:val="center"/>
              <w:rPr>
                <w:sz w:val="24"/>
                <w:szCs w:val="24"/>
              </w:rPr>
            </w:pPr>
            <w:r>
              <w:rPr>
                <w:sz w:val="24"/>
                <w:szCs w:val="24"/>
              </w:rPr>
              <w:t>20</w:t>
            </w:r>
          </w:p>
        </w:tc>
      </w:tr>
      <w:tr w:rsidR="0041395C" w14:paraId="4056AB5C" w14:textId="77777777" w:rsidTr="005D540B">
        <w:tc>
          <w:tcPr>
            <w:tcW w:w="4953" w:type="dxa"/>
          </w:tcPr>
          <w:p w14:paraId="5D0719DD" w14:textId="77777777" w:rsidR="0041395C" w:rsidRPr="0041395C" w:rsidRDefault="0041395C" w:rsidP="00FD6673">
            <w:pPr>
              <w:rPr>
                <w:sz w:val="24"/>
                <w:szCs w:val="24"/>
              </w:rPr>
            </w:pPr>
            <w:r>
              <w:rPr>
                <w:sz w:val="24"/>
                <w:szCs w:val="24"/>
              </w:rPr>
              <w:t xml:space="preserve">Test </w:t>
            </w:r>
            <w:r w:rsidR="00FD6673">
              <w:rPr>
                <w:sz w:val="24"/>
                <w:szCs w:val="24"/>
              </w:rPr>
              <w:t>de Especialidades La Providencia</w:t>
            </w:r>
          </w:p>
        </w:tc>
        <w:tc>
          <w:tcPr>
            <w:tcW w:w="4954" w:type="dxa"/>
          </w:tcPr>
          <w:p w14:paraId="747825FF" w14:textId="77777777" w:rsidR="0041395C" w:rsidRPr="0041395C" w:rsidRDefault="0041395C" w:rsidP="00AC5351">
            <w:pPr>
              <w:jc w:val="center"/>
              <w:rPr>
                <w:sz w:val="24"/>
                <w:szCs w:val="24"/>
              </w:rPr>
            </w:pPr>
            <w:r>
              <w:rPr>
                <w:sz w:val="24"/>
                <w:szCs w:val="24"/>
              </w:rPr>
              <w:t>20</w:t>
            </w:r>
          </w:p>
        </w:tc>
      </w:tr>
      <w:tr w:rsidR="0041395C" w14:paraId="7B3D5334" w14:textId="77777777" w:rsidTr="005D540B">
        <w:tc>
          <w:tcPr>
            <w:tcW w:w="4953" w:type="dxa"/>
          </w:tcPr>
          <w:p w14:paraId="511B010C" w14:textId="09F24AA9" w:rsidR="0041395C" w:rsidRPr="0041395C" w:rsidRDefault="0041395C" w:rsidP="0041395C">
            <w:pPr>
              <w:rPr>
                <w:sz w:val="24"/>
                <w:szCs w:val="24"/>
              </w:rPr>
            </w:pPr>
            <w:r>
              <w:rPr>
                <w:sz w:val="24"/>
                <w:szCs w:val="24"/>
              </w:rPr>
              <w:t xml:space="preserve">Parámetros específicos </w:t>
            </w:r>
            <w:r w:rsidR="005D540B">
              <w:rPr>
                <w:sz w:val="24"/>
                <w:szCs w:val="24"/>
              </w:rPr>
              <w:t>(2 asignaturas, 5% c/u)</w:t>
            </w:r>
          </w:p>
        </w:tc>
        <w:tc>
          <w:tcPr>
            <w:tcW w:w="4954" w:type="dxa"/>
          </w:tcPr>
          <w:p w14:paraId="14041243" w14:textId="77777777" w:rsidR="0041395C" w:rsidRPr="0041395C" w:rsidRDefault="0041395C" w:rsidP="00AC5351">
            <w:pPr>
              <w:jc w:val="center"/>
              <w:rPr>
                <w:sz w:val="24"/>
                <w:szCs w:val="24"/>
              </w:rPr>
            </w:pPr>
            <w:r>
              <w:rPr>
                <w:sz w:val="24"/>
                <w:szCs w:val="24"/>
              </w:rPr>
              <w:t>10</w:t>
            </w:r>
          </w:p>
        </w:tc>
      </w:tr>
      <w:tr w:rsidR="0041395C" w14:paraId="11134952" w14:textId="77777777" w:rsidTr="005D540B">
        <w:tc>
          <w:tcPr>
            <w:tcW w:w="4953" w:type="dxa"/>
          </w:tcPr>
          <w:p w14:paraId="7AADDAF0" w14:textId="77777777" w:rsidR="0041395C" w:rsidRDefault="0041395C" w:rsidP="0041395C">
            <w:pPr>
              <w:rPr>
                <w:sz w:val="24"/>
                <w:szCs w:val="24"/>
              </w:rPr>
            </w:pPr>
            <w:r>
              <w:rPr>
                <w:sz w:val="24"/>
                <w:szCs w:val="24"/>
              </w:rPr>
              <w:t>Total</w:t>
            </w:r>
          </w:p>
        </w:tc>
        <w:tc>
          <w:tcPr>
            <w:tcW w:w="4954" w:type="dxa"/>
          </w:tcPr>
          <w:p w14:paraId="7AB51C80" w14:textId="77777777" w:rsidR="0041395C" w:rsidRDefault="0041395C" w:rsidP="00AC5351">
            <w:pPr>
              <w:jc w:val="center"/>
              <w:rPr>
                <w:sz w:val="24"/>
                <w:szCs w:val="24"/>
              </w:rPr>
            </w:pPr>
            <w:r>
              <w:rPr>
                <w:sz w:val="24"/>
                <w:szCs w:val="24"/>
              </w:rPr>
              <w:t>100%</w:t>
            </w:r>
          </w:p>
        </w:tc>
      </w:tr>
    </w:tbl>
    <w:p w14:paraId="2BF09B24" w14:textId="77777777" w:rsidR="0041395C" w:rsidRPr="00AC5351" w:rsidRDefault="0041395C" w:rsidP="00AC5351">
      <w:pPr>
        <w:jc w:val="center"/>
        <w:rPr>
          <w:sz w:val="24"/>
          <w:szCs w:val="24"/>
          <w:u w:val="single"/>
        </w:rPr>
      </w:pPr>
    </w:p>
    <w:p w14:paraId="487C9170" w14:textId="77777777" w:rsidR="00BF0821" w:rsidRPr="00B22EC9" w:rsidRDefault="00BF0821" w:rsidP="00AC5351">
      <w:pPr>
        <w:rPr>
          <w:i/>
          <w:sz w:val="24"/>
          <w:szCs w:val="24"/>
        </w:rPr>
      </w:pPr>
      <w:r w:rsidRPr="00B22EC9">
        <w:rPr>
          <w:i/>
          <w:sz w:val="24"/>
          <w:szCs w:val="24"/>
        </w:rPr>
        <w:t>Los parámetros generales se desglosarán de la siguiente forma:</w:t>
      </w:r>
    </w:p>
    <w:p w14:paraId="6DE45BF6" w14:textId="01302317" w:rsidR="000B0B4C" w:rsidRDefault="000B0B4C" w:rsidP="000B0B4C">
      <w:pPr>
        <w:pStyle w:val="Prrafodelista"/>
        <w:numPr>
          <w:ilvl w:val="0"/>
          <w:numId w:val="1"/>
        </w:numPr>
        <w:jc w:val="both"/>
        <w:rPr>
          <w:sz w:val="24"/>
          <w:szCs w:val="24"/>
        </w:rPr>
      </w:pPr>
      <w:r w:rsidRPr="00BF0821">
        <w:rPr>
          <w:b/>
          <w:sz w:val="24"/>
          <w:szCs w:val="24"/>
        </w:rPr>
        <w:t xml:space="preserve"> La elección personal de la alumna</w:t>
      </w:r>
      <w:r w:rsidR="00644741">
        <w:rPr>
          <w:b/>
          <w:sz w:val="24"/>
          <w:szCs w:val="24"/>
        </w:rPr>
        <w:t>:</w:t>
      </w:r>
      <w:r w:rsidRPr="00BF0821">
        <w:rPr>
          <w:sz w:val="24"/>
          <w:szCs w:val="24"/>
        </w:rPr>
        <w:t xml:space="preserve"> </w:t>
      </w:r>
      <w:r w:rsidR="00644741">
        <w:rPr>
          <w:sz w:val="24"/>
          <w:szCs w:val="24"/>
        </w:rPr>
        <w:t>Toda estudiante podrá postular a las cuatro carreras en orden de prioridad, según la posición en la cual postule cada especialidad tendrá un puntaje, el que tendrá un máximo de 70 puntos para la primera prioridad.  Est</w:t>
      </w:r>
      <w:r w:rsidR="0041395C">
        <w:rPr>
          <w:sz w:val="24"/>
          <w:szCs w:val="24"/>
        </w:rPr>
        <w:t>e</w:t>
      </w:r>
      <w:r w:rsidR="00644741">
        <w:rPr>
          <w:sz w:val="24"/>
          <w:szCs w:val="24"/>
        </w:rPr>
        <w:t xml:space="preserve"> </w:t>
      </w:r>
      <w:r w:rsidR="0041395C">
        <w:rPr>
          <w:sz w:val="24"/>
          <w:szCs w:val="24"/>
        </w:rPr>
        <w:t>ítem tendrá un valor total de</w:t>
      </w:r>
      <w:r w:rsidR="00644741">
        <w:rPr>
          <w:sz w:val="24"/>
          <w:szCs w:val="24"/>
        </w:rPr>
        <w:t xml:space="preserve"> 30% </w:t>
      </w:r>
      <w:r w:rsidR="0041395C">
        <w:rPr>
          <w:sz w:val="24"/>
          <w:szCs w:val="24"/>
        </w:rPr>
        <w:t>para la ponderación final</w:t>
      </w:r>
      <w:r w:rsidR="00644741">
        <w:rPr>
          <w:sz w:val="24"/>
          <w:szCs w:val="24"/>
        </w:rPr>
        <w:t>.</w:t>
      </w:r>
    </w:p>
    <w:tbl>
      <w:tblPr>
        <w:tblStyle w:val="Tablaconcuadrcula"/>
        <w:tblW w:w="0" w:type="auto"/>
        <w:tblLook w:val="04A0" w:firstRow="1" w:lastRow="0" w:firstColumn="1" w:lastColumn="0" w:noHBand="0" w:noVBand="1"/>
      </w:tblPr>
      <w:tblGrid>
        <w:gridCol w:w="3088"/>
        <w:gridCol w:w="2606"/>
        <w:gridCol w:w="3134"/>
      </w:tblGrid>
      <w:tr w:rsidR="00BF0821" w14:paraId="5C671409" w14:textId="77777777" w:rsidTr="00BF0821">
        <w:tc>
          <w:tcPr>
            <w:tcW w:w="3088" w:type="dxa"/>
          </w:tcPr>
          <w:p w14:paraId="6CA8EA3F" w14:textId="77777777" w:rsidR="00BF0821" w:rsidRPr="00BF0821" w:rsidRDefault="00BF0821" w:rsidP="00BF0821">
            <w:pPr>
              <w:jc w:val="center"/>
              <w:rPr>
                <w:sz w:val="24"/>
                <w:szCs w:val="24"/>
              </w:rPr>
            </w:pPr>
            <w:r>
              <w:rPr>
                <w:sz w:val="24"/>
                <w:szCs w:val="24"/>
              </w:rPr>
              <w:t>Orden de Preferencia</w:t>
            </w:r>
          </w:p>
        </w:tc>
        <w:tc>
          <w:tcPr>
            <w:tcW w:w="2606" w:type="dxa"/>
          </w:tcPr>
          <w:p w14:paraId="272F52B9" w14:textId="77777777" w:rsidR="00BF0821" w:rsidRDefault="00BF0821" w:rsidP="00BF0821">
            <w:pPr>
              <w:jc w:val="center"/>
              <w:rPr>
                <w:sz w:val="24"/>
                <w:szCs w:val="24"/>
              </w:rPr>
            </w:pPr>
            <w:r>
              <w:rPr>
                <w:sz w:val="24"/>
                <w:szCs w:val="24"/>
              </w:rPr>
              <w:t xml:space="preserve">Puntaje </w:t>
            </w:r>
          </w:p>
        </w:tc>
        <w:tc>
          <w:tcPr>
            <w:tcW w:w="3134" w:type="dxa"/>
          </w:tcPr>
          <w:p w14:paraId="5D8542F8" w14:textId="77777777" w:rsidR="00BF0821" w:rsidRDefault="00BF0821" w:rsidP="00BF0821">
            <w:pPr>
              <w:jc w:val="center"/>
              <w:rPr>
                <w:sz w:val="24"/>
                <w:szCs w:val="24"/>
              </w:rPr>
            </w:pPr>
            <w:r>
              <w:rPr>
                <w:sz w:val="24"/>
                <w:szCs w:val="24"/>
              </w:rPr>
              <w:t xml:space="preserve">Ponderación </w:t>
            </w:r>
          </w:p>
        </w:tc>
      </w:tr>
      <w:tr w:rsidR="00BF0821" w14:paraId="414CF5AC" w14:textId="77777777" w:rsidTr="00BF0821">
        <w:tc>
          <w:tcPr>
            <w:tcW w:w="3088" w:type="dxa"/>
          </w:tcPr>
          <w:p w14:paraId="79788557" w14:textId="77777777" w:rsidR="00BF0821" w:rsidRDefault="00BF0821" w:rsidP="00BF0821">
            <w:pPr>
              <w:jc w:val="both"/>
              <w:rPr>
                <w:sz w:val="24"/>
                <w:szCs w:val="24"/>
              </w:rPr>
            </w:pPr>
            <w:r w:rsidRPr="00BF0821">
              <w:rPr>
                <w:sz w:val="24"/>
                <w:szCs w:val="24"/>
              </w:rPr>
              <w:t>Primera opción</w:t>
            </w:r>
          </w:p>
        </w:tc>
        <w:tc>
          <w:tcPr>
            <w:tcW w:w="2606" w:type="dxa"/>
          </w:tcPr>
          <w:p w14:paraId="1FA06646" w14:textId="77777777" w:rsidR="00BF0821" w:rsidRDefault="00BF0821" w:rsidP="00BF0821">
            <w:pPr>
              <w:jc w:val="center"/>
              <w:rPr>
                <w:sz w:val="24"/>
                <w:szCs w:val="24"/>
              </w:rPr>
            </w:pPr>
            <w:r>
              <w:rPr>
                <w:sz w:val="24"/>
                <w:szCs w:val="24"/>
              </w:rPr>
              <w:t>70</w:t>
            </w:r>
          </w:p>
        </w:tc>
        <w:tc>
          <w:tcPr>
            <w:tcW w:w="3134" w:type="dxa"/>
          </w:tcPr>
          <w:p w14:paraId="67805515" w14:textId="77777777" w:rsidR="00BF0821" w:rsidRDefault="00BF0821" w:rsidP="00BF0821">
            <w:pPr>
              <w:jc w:val="center"/>
              <w:rPr>
                <w:sz w:val="24"/>
                <w:szCs w:val="24"/>
              </w:rPr>
            </w:pPr>
            <w:r>
              <w:rPr>
                <w:sz w:val="24"/>
                <w:szCs w:val="24"/>
              </w:rPr>
              <w:t>30%</w:t>
            </w:r>
          </w:p>
        </w:tc>
      </w:tr>
      <w:tr w:rsidR="00BF0821" w14:paraId="3D35EE18" w14:textId="77777777" w:rsidTr="00BF0821">
        <w:tc>
          <w:tcPr>
            <w:tcW w:w="3088" w:type="dxa"/>
          </w:tcPr>
          <w:p w14:paraId="4079A8AB" w14:textId="77777777" w:rsidR="00BF0821" w:rsidRDefault="00BF0821" w:rsidP="00BF0821">
            <w:pPr>
              <w:jc w:val="both"/>
              <w:rPr>
                <w:sz w:val="24"/>
                <w:szCs w:val="24"/>
              </w:rPr>
            </w:pPr>
            <w:r w:rsidRPr="00BF0821">
              <w:rPr>
                <w:sz w:val="24"/>
                <w:szCs w:val="24"/>
              </w:rPr>
              <w:t>Segunda opción</w:t>
            </w:r>
          </w:p>
        </w:tc>
        <w:tc>
          <w:tcPr>
            <w:tcW w:w="2606" w:type="dxa"/>
          </w:tcPr>
          <w:p w14:paraId="16487227" w14:textId="77777777" w:rsidR="00BF0821" w:rsidRDefault="00BF0821" w:rsidP="00BF0821">
            <w:pPr>
              <w:jc w:val="center"/>
              <w:rPr>
                <w:sz w:val="24"/>
                <w:szCs w:val="24"/>
              </w:rPr>
            </w:pPr>
            <w:r>
              <w:rPr>
                <w:sz w:val="24"/>
                <w:szCs w:val="24"/>
              </w:rPr>
              <w:t>60</w:t>
            </w:r>
          </w:p>
        </w:tc>
        <w:tc>
          <w:tcPr>
            <w:tcW w:w="3134" w:type="dxa"/>
          </w:tcPr>
          <w:p w14:paraId="74500753" w14:textId="77777777" w:rsidR="00BF0821" w:rsidRDefault="00BF0821" w:rsidP="00BF0821">
            <w:pPr>
              <w:jc w:val="center"/>
              <w:rPr>
                <w:sz w:val="24"/>
                <w:szCs w:val="24"/>
              </w:rPr>
            </w:pPr>
            <w:r>
              <w:rPr>
                <w:sz w:val="24"/>
                <w:szCs w:val="24"/>
              </w:rPr>
              <w:t>30%</w:t>
            </w:r>
          </w:p>
        </w:tc>
      </w:tr>
      <w:tr w:rsidR="00BF0821" w14:paraId="63CBD915" w14:textId="77777777" w:rsidTr="00BF0821">
        <w:tc>
          <w:tcPr>
            <w:tcW w:w="3088" w:type="dxa"/>
          </w:tcPr>
          <w:p w14:paraId="58FBDAC5" w14:textId="77777777" w:rsidR="00BF0821" w:rsidRDefault="00BF0821" w:rsidP="00BF0821">
            <w:pPr>
              <w:jc w:val="both"/>
              <w:rPr>
                <w:sz w:val="24"/>
                <w:szCs w:val="24"/>
              </w:rPr>
            </w:pPr>
            <w:r w:rsidRPr="00BF0821">
              <w:rPr>
                <w:sz w:val="24"/>
                <w:szCs w:val="24"/>
              </w:rPr>
              <w:t>Tercera opción</w:t>
            </w:r>
          </w:p>
        </w:tc>
        <w:tc>
          <w:tcPr>
            <w:tcW w:w="2606" w:type="dxa"/>
          </w:tcPr>
          <w:p w14:paraId="51049F6B" w14:textId="77777777" w:rsidR="00BF0821" w:rsidRDefault="00BF0821" w:rsidP="00BF0821">
            <w:pPr>
              <w:jc w:val="center"/>
              <w:rPr>
                <w:sz w:val="24"/>
                <w:szCs w:val="24"/>
              </w:rPr>
            </w:pPr>
            <w:r>
              <w:rPr>
                <w:sz w:val="24"/>
                <w:szCs w:val="24"/>
              </w:rPr>
              <w:t>50</w:t>
            </w:r>
          </w:p>
        </w:tc>
        <w:tc>
          <w:tcPr>
            <w:tcW w:w="3134" w:type="dxa"/>
          </w:tcPr>
          <w:p w14:paraId="39649C45" w14:textId="77777777" w:rsidR="00BF0821" w:rsidRDefault="00BF0821" w:rsidP="00BF0821">
            <w:pPr>
              <w:jc w:val="center"/>
              <w:rPr>
                <w:sz w:val="24"/>
                <w:szCs w:val="24"/>
              </w:rPr>
            </w:pPr>
            <w:r>
              <w:rPr>
                <w:sz w:val="24"/>
                <w:szCs w:val="24"/>
              </w:rPr>
              <w:t>30%</w:t>
            </w:r>
          </w:p>
        </w:tc>
      </w:tr>
      <w:tr w:rsidR="00BF0821" w14:paraId="1E9A184A" w14:textId="77777777" w:rsidTr="00BF0821">
        <w:tc>
          <w:tcPr>
            <w:tcW w:w="3088" w:type="dxa"/>
          </w:tcPr>
          <w:p w14:paraId="1E53E88D" w14:textId="77777777" w:rsidR="00BF0821" w:rsidRDefault="00BF0821" w:rsidP="00BF0821">
            <w:pPr>
              <w:jc w:val="both"/>
              <w:rPr>
                <w:sz w:val="24"/>
                <w:szCs w:val="24"/>
              </w:rPr>
            </w:pPr>
            <w:r w:rsidRPr="00BF0821">
              <w:rPr>
                <w:sz w:val="24"/>
                <w:szCs w:val="24"/>
              </w:rPr>
              <w:t>Cuarta opción</w:t>
            </w:r>
          </w:p>
        </w:tc>
        <w:tc>
          <w:tcPr>
            <w:tcW w:w="2606" w:type="dxa"/>
          </w:tcPr>
          <w:p w14:paraId="140D2E9C" w14:textId="77777777" w:rsidR="00BF0821" w:rsidRDefault="00BF0821" w:rsidP="00BF0821">
            <w:pPr>
              <w:jc w:val="center"/>
              <w:rPr>
                <w:sz w:val="24"/>
                <w:szCs w:val="24"/>
              </w:rPr>
            </w:pPr>
            <w:r>
              <w:rPr>
                <w:sz w:val="24"/>
                <w:szCs w:val="24"/>
              </w:rPr>
              <w:t>40</w:t>
            </w:r>
          </w:p>
        </w:tc>
        <w:tc>
          <w:tcPr>
            <w:tcW w:w="3134" w:type="dxa"/>
          </w:tcPr>
          <w:p w14:paraId="58C1D1CA" w14:textId="77777777" w:rsidR="00BF0821" w:rsidRDefault="00BF0821" w:rsidP="00BF0821">
            <w:pPr>
              <w:jc w:val="center"/>
              <w:rPr>
                <w:sz w:val="24"/>
                <w:szCs w:val="24"/>
              </w:rPr>
            </w:pPr>
            <w:r>
              <w:rPr>
                <w:sz w:val="24"/>
                <w:szCs w:val="24"/>
              </w:rPr>
              <w:t>30%</w:t>
            </w:r>
          </w:p>
        </w:tc>
      </w:tr>
    </w:tbl>
    <w:p w14:paraId="3891BF47" w14:textId="77777777" w:rsidR="005D540B" w:rsidRPr="005D540B" w:rsidRDefault="005D540B" w:rsidP="005D540B">
      <w:pPr>
        <w:pStyle w:val="Prrafodelista"/>
        <w:jc w:val="both"/>
        <w:rPr>
          <w:sz w:val="24"/>
          <w:szCs w:val="24"/>
        </w:rPr>
      </w:pPr>
    </w:p>
    <w:p w14:paraId="71889CBB" w14:textId="77777777" w:rsidR="005D540B" w:rsidRPr="005D540B" w:rsidRDefault="005D540B" w:rsidP="005D540B">
      <w:pPr>
        <w:pStyle w:val="Prrafodelista"/>
        <w:jc w:val="both"/>
        <w:rPr>
          <w:sz w:val="24"/>
          <w:szCs w:val="24"/>
        </w:rPr>
      </w:pPr>
    </w:p>
    <w:p w14:paraId="2D9DD307" w14:textId="4A63CBA7" w:rsidR="000B0B4C" w:rsidRDefault="000B0B4C" w:rsidP="000B0B4C">
      <w:pPr>
        <w:pStyle w:val="Prrafodelista"/>
        <w:numPr>
          <w:ilvl w:val="0"/>
          <w:numId w:val="1"/>
        </w:numPr>
        <w:jc w:val="both"/>
        <w:rPr>
          <w:sz w:val="24"/>
          <w:szCs w:val="24"/>
        </w:rPr>
      </w:pPr>
      <w:r w:rsidRPr="00BF0821">
        <w:rPr>
          <w:b/>
          <w:sz w:val="24"/>
          <w:szCs w:val="24"/>
        </w:rPr>
        <w:t>Hoja de vida de la estudiante</w:t>
      </w:r>
      <w:r w:rsidRPr="00BF0821">
        <w:rPr>
          <w:sz w:val="24"/>
          <w:szCs w:val="24"/>
        </w:rPr>
        <w:t>, con una ponderación</w:t>
      </w:r>
      <w:r w:rsidR="0041395C">
        <w:rPr>
          <w:sz w:val="24"/>
          <w:szCs w:val="24"/>
        </w:rPr>
        <w:t xml:space="preserve"> máxima</w:t>
      </w:r>
      <w:r w:rsidRPr="00BF0821">
        <w:rPr>
          <w:sz w:val="24"/>
          <w:szCs w:val="24"/>
        </w:rPr>
        <w:t xml:space="preserve"> del 20%,</w:t>
      </w:r>
      <w:r w:rsidR="00E44D9A">
        <w:rPr>
          <w:sz w:val="24"/>
          <w:szCs w:val="24"/>
        </w:rPr>
        <w:t xml:space="preserve"> esta hoja de vida será facilitada por Inspectoría General, de acuerdo a los registros conductuales recabados a través de las inspectoras, encargada de Convivencia Escolar, profesor/a jefe y/o de asignaturas. </w:t>
      </w:r>
      <w:r w:rsidRPr="00BF0821">
        <w:rPr>
          <w:sz w:val="24"/>
          <w:szCs w:val="24"/>
        </w:rPr>
        <w:t xml:space="preserve"> </w:t>
      </w:r>
      <w:r w:rsidR="00E44D9A">
        <w:rPr>
          <w:sz w:val="24"/>
          <w:szCs w:val="24"/>
        </w:rPr>
        <w:t xml:space="preserve">Esta </w:t>
      </w:r>
      <w:r w:rsidRPr="00BF0821">
        <w:rPr>
          <w:sz w:val="24"/>
          <w:szCs w:val="24"/>
        </w:rPr>
        <w:t>tendrá la siguiente categorización</w:t>
      </w:r>
      <w:r w:rsidR="009C5825">
        <w:rPr>
          <w:sz w:val="24"/>
          <w:szCs w:val="24"/>
        </w:rPr>
        <w:t>:</w:t>
      </w:r>
    </w:p>
    <w:tbl>
      <w:tblPr>
        <w:tblStyle w:val="Tablaconcuadrcula"/>
        <w:tblW w:w="0" w:type="auto"/>
        <w:tblLook w:val="04A0" w:firstRow="1" w:lastRow="0" w:firstColumn="1" w:lastColumn="0" w:noHBand="0" w:noVBand="1"/>
      </w:tblPr>
      <w:tblGrid>
        <w:gridCol w:w="3088"/>
        <w:gridCol w:w="2606"/>
        <w:gridCol w:w="3134"/>
      </w:tblGrid>
      <w:tr w:rsidR="00BF0821" w14:paraId="007662AF" w14:textId="77777777" w:rsidTr="004A1F3A">
        <w:tc>
          <w:tcPr>
            <w:tcW w:w="3088" w:type="dxa"/>
          </w:tcPr>
          <w:p w14:paraId="1AB5715D" w14:textId="77777777" w:rsidR="00BF0821" w:rsidRPr="00BF0821" w:rsidRDefault="00BF0821" w:rsidP="004A1F3A">
            <w:pPr>
              <w:jc w:val="center"/>
              <w:rPr>
                <w:sz w:val="24"/>
                <w:szCs w:val="24"/>
              </w:rPr>
            </w:pPr>
            <w:r>
              <w:rPr>
                <w:sz w:val="24"/>
                <w:szCs w:val="24"/>
              </w:rPr>
              <w:t>Número de anotaciones</w:t>
            </w:r>
            <w:r w:rsidR="002C3420">
              <w:rPr>
                <w:sz w:val="24"/>
                <w:szCs w:val="24"/>
              </w:rPr>
              <w:t xml:space="preserve"> negativas</w:t>
            </w:r>
          </w:p>
        </w:tc>
        <w:tc>
          <w:tcPr>
            <w:tcW w:w="2606" w:type="dxa"/>
          </w:tcPr>
          <w:p w14:paraId="3DCAAAA4" w14:textId="77777777" w:rsidR="00BF0821" w:rsidRDefault="00BF0821" w:rsidP="004A1F3A">
            <w:pPr>
              <w:jc w:val="center"/>
              <w:rPr>
                <w:sz w:val="24"/>
                <w:szCs w:val="24"/>
              </w:rPr>
            </w:pPr>
            <w:r>
              <w:rPr>
                <w:sz w:val="24"/>
                <w:szCs w:val="24"/>
              </w:rPr>
              <w:t xml:space="preserve">Puntaje </w:t>
            </w:r>
          </w:p>
        </w:tc>
        <w:tc>
          <w:tcPr>
            <w:tcW w:w="3134" w:type="dxa"/>
          </w:tcPr>
          <w:p w14:paraId="230135B7" w14:textId="77777777" w:rsidR="00BF0821" w:rsidRDefault="00BF0821" w:rsidP="004A1F3A">
            <w:pPr>
              <w:jc w:val="center"/>
              <w:rPr>
                <w:sz w:val="24"/>
                <w:szCs w:val="24"/>
              </w:rPr>
            </w:pPr>
            <w:r>
              <w:rPr>
                <w:sz w:val="24"/>
                <w:szCs w:val="24"/>
              </w:rPr>
              <w:t xml:space="preserve">Ponderación </w:t>
            </w:r>
          </w:p>
        </w:tc>
      </w:tr>
      <w:tr w:rsidR="00BF0821" w14:paraId="4D472F6B" w14:textId="77777777" w:rsidTr="004A1F3A">
        <w:tc>
          <w:tcPr>
            <w:tcW w:w="3088" w:type="dxa"/>
          </w:tcPr>
          <w:p w14:paraId="58B485B3" w14:textId="77777777" w:rsidR="00BF0821" w:rsidRDefault="00BF0821" w:rsidP="004A1F3A">
            <w:pPr>
              <w:jc w:val="both"/>
              <w:rPr>
                <w:sz w:val="24"/>
                <w:szCs w:val="24"/>
              </w:rPr>
            </w:pPr>
            <w:r>
              <w:rPr>
                <w:sz w:val="24"/>
                <w:szCs w:val="24"/>
              </w:rPr>
              <w:t xml:space="preserve">Ninguna </w:t>
            </w:r>
          </w:p>
        </w:tc>
        <w:tc>
          <w:tcPr>
            <w:tcW w:w="2606" w:type="dxa"/>
          </w:tcPr>
          <w:p w14:paraId="207A11BA" w14:textId="77777777" w:rsidR="00BF0821" w:rsidRDefault="00BF0821" w:rsidP="004A1F3A">
            <w:pPr>
              <w:jc w:val="center"/>
              <w:rPr>
                <w:sz w:val="24"/>
                <w:szCs w:val="24"/>
              </w:rPr>
            </w:pPr>
            <w:r>
              <w:rPr>
                <w:sz w:val="24"/>
                <w:szCs w:val="24"/>
              </w:rPr>
              <w:t>70</w:t>
            </w:r>
          </w:p>
        </w:tc>
        <w:tc>
          <w:tcPr>
            <w:tcW w:w="3134" w:type="dxa"/>
          </w:tcPr>
          <w:p w14:paraId="0606C884" w14:textId="77777777" w:rsidR="00BF0821" w:rsidRDefault="00644741" w:rsidP="004A1F3A">
            <w:pPr>
              <w:jc w:val="center"/>
              <w:rPr>
                <w:sz w:val="24"/>
                <w:szCs w:val="24"/>
              </w:rPr>
            </w:pPr>
            <w:r>
              <w:rPr>
                <w:sz w:val="24"/>
                <w:szCs w:val="24"/>
              </w:rPr>
              <w:t>0%</w:t>
            </w:r>
          </w:p>
        </w:tc>
      </w:tr>
      <w:tr w:rsidR="00BF0821" w14:paraId="6FF0188A" w14:textId="77777777" w:rsidTr="004A1F3A">
        <w:tc>
          <w:tcPr>
            <w:tcW w:w="3088" w:type="dxa"/>
          </w:tcPr>
          <w:p w14:paraId="3EF2EFF1" w14:textId="049DAF38" w:rsidR="00BF0821" w:rsidRDefault="00C22472" w:rsidP="005D540B">
            <w:pPr>
              <w:jc w:val="both"/>
              <w:rPr>
                <w:sz w:val="24"/>
                <w:szCs w:val="24"/>
              </w:rPr>
            </w:pPr>
            <w:r>
              <w:rPr>
                <w:sz w:val="24"/>
                <w:szCs w:val="24"/>
              </w:rPr>
              <w:t xml:space="preserve">Hasta </w:t>
            </w:r>
            <w:r w:rsidR="005D540B">
              <w:rPr>
                <w:sz w:val="24"/>
                <w:szCs w:val="24"/>
              </w:rPr>
              <w:t>3</w:t>
            </w:r>
            <w:r w:rsidR="00BF0821">
              <w:rPr>
                <w:sz w:val="24"/>
                <w:szCs w:val="24"/>
              </w:rPr>
              <w:t xml:space="preserve"> </w:t>
            </w:r>
          </w:p>
        </w:tc>
        <w:tc>
          <w:tcPr>
            <w:tcW w:w="2606" w:type="dxa"/>
          </w:tcPr>
          <w:p w14:paraId="08EBC2C0" w14:textId="77777777" w:rsidR="00BF0821" w:rsidRDefault="00BF0821" w:rsidP="004A1F3A">
            <w:pPr>
              <w:jc w:val="center"/>
              <w:rPr>
                <w:sz w:val="24"/>
                <w:szCs w:val="24"/>
              </w:rPr>
            </w:pPr>
            <w:r>
              <w:rPr>
                <w:sz w:val="24"/>
                <w:szCs w:val="24"/>
              </w:rPr>
              <w:t>60</w:t>
            </w:r>
          </w:p>
        </w:tc>
        <w:tc>
          <w:tcPr>
            <w:tcW w:w="3134" w:type="dxa"/>
          </w:tcPr>
          <w:p w14:paraId="579AFD31" w14:textId="77777777" w:rsidR="00BF0821" w:rsidRDefault="002C3420" w:rsidP="004A1F3A">
            <w:pPr>
              <w:jc w:val="center"/>
              <w:rPr>
                <w:sz w:val="24"/>
                <w:szCs w:val="24"/>
              </w:rPr>
            </w:pPr>
            <w:r>
              <w:rPr>
                <w:sz w:val="24"/>
                <w:szCs w:val="24"/>
              </w:rPr>
              <w:t>20%</w:t>
            </w:r>
          </w:p>
        </w:tc>
      </w:tr>
      <w:tr w:rsidR="00BF0821" w14:paraId="4787500A" w14:textId="77777777" w:rsidTr="004A1F3A">
        <w:tc>
          <w:tcPr>
            <w:tcW w:w="3088" w:type="dxa"/>
          </w:tcPr>
          <w:p w14:paraId="68EA5ADE" w14:textId="7046B1EC" w:rsidR="00BF0821" w:rsidRDefault="00C22472" w:rsidP="005D540B">
            <w:pPr>
              <w:jc w:val="both"/>
              <w:rPr>
                <w:sz w:val="24"/>
                <w:szCs w:val="24"/>
              </w:rPr>
            </w:pPr>
            <w:r>
              <w:rPr>
                <w:sz w:val="24"/>
                <w:szCs w:val="24"/>
              </w:rPr>
              <w:t xml:space="preserve">De </w:t>
            </w:r>
            <w:r w:rsidR="005D540B">
              <w:rPr>
                <w:sz w:val="24"/>
                <w:szCs w:val="24"/>
              </w:rPr>
              <w:t>4</w:t>
            </w:r>
            <w:r>
              <w:rPr>
                <w:sz w:val="24"/>
                <w:szCs w:val="24"/>
              </w:rPr>
              <w:t xml:space="preserve"> a </w:t>
            </w:r>
            <w:r w:rsidR="005D540B">
              <w:rPr>
                <w:sz w:val="24"/>
                <w:szCs w:val="24"/>
              </w:rPr>
              <w:t>6</w:t>
            </w:r>
            <w:r w:rsidR="00BF0821">
              <w:rPr>
                <w:sz w:val="24"/>
                <w:szCs w:val="24"/>
              </w:rPr>
              <w:t xml:space="preserve"> </w:t>
            </w:r>
          </w:p>
        </w:tc>
        <w:tc>
          <w:tcPr>
            <w:tcW w:w="2606" w:type="dxa"/>
          </w:tcPr>
          <w:p w14:paraId="01ACF6DB" w14:textId="77777777" w:rsidR="00BF0821" w:rsidRDefault="00BF0821" w:rsidP="004A1F3A">
            <w:pPr>
              <w:jc w:val="center"/>
              <w:rPr>
                <w:sz w:val="24"/>
                <w:szCs w:val="24"/>
              </w:rPr>
            </w:pPr>
            <w:r>
              <w:rPr>
                <w:sz w:val="24"/>
                <w:szCs w:val="24"/>
              </w:rPr>
              <w:t>50</w:t>
            </w:r>
          </w:p>
        </w:tc>
        <w:tc>
          <w:tcPr>
            <w:tcW w:w="3134" w:type="dxa"/>
          </w:tcPr>
          <w:p w14:paraId="6386DADE" w14:textId="77777777" w:rsidR="00BF0821" w:rsidRDefault="002C3420" w:rsidP="004A1F3A">
            <w:pPr>
              <w:jc w:val="center"/>
              <w:rPr>
                <w:sz w:val="24"/>
                <w:szCs w:val="24"/>
              </w:rPr>
            </w:pPr>
            <w:r>
              <w:rPr>
                <w:sz w:val="24"/>
                <w:szCs w:val="24"/>
              </w:rPr>
              <w:t>20%</w:t>
            </w:r>
          </w:p>
        </w:tc>
      </w:tr>
      <w:tr w:rsidR="00BF0821" w14:paraId="4A0E71C9" w14:textId="77777777" w:rsidTr="004A1F3A">
        <w:tc>
          <w:tcPr>
            <w:tcW w:w="3088" w:type="dxa"/>
          </w:tcPr>
          <w:p w14:paraId="2D1674DD" w14:textId="0CA83A03" w:rsidR="00BF0821" w:rsidRDefault="00C22472" w:rsidP="005D540B">
            <w:pPr>
              <w:jc w:val="both"/>
              <w:rPr>
                <w:sz w:val="24"/>
                <w:szCs w:val="24"/>
              </w:rPr>
            </w:pPr>
            <w:r>
              <w:rPr>
                <w:sz w:val="24"/>
                <w:szCs w:val="24"/>
              </w:rPr>
              <w:t xml:space="preserve">Desde </w:t>
            </w:r>
            <w:r w:rsidR="005D540B">
              <w:rPr>
                <w:sz w:val="24"/>
                <w:szCs w:val="24"/>
              </w:rPr>
              <w:t>7</w:t>
            </w:r>
          </w:p>
        </w:tc>
        <w:tc>
          <w:tcPr>
            <w:tcW w:w="2606" w:type="dxa"/>
          </w:tcPr>
          <w:p w14:paraId="518E04F8" w14:textId="77777777" w:rsidR="00BF0821" w:rsidRDefault="00BF0821" w:rsidP="004A1F3A">
            <w:pPr>
              <w:jc w:val="center"/>
              <w:rPr>
                <w:sz w:val="24"/>
                <w:szCs w:val="24"/>
              </w:rPr>
            </w:pPr>
            <w:r>
              <w:rPr>
                <w:sz w:val="24"/>
                <w:szCs w:val="24"/>
              </w:rPr>
              <w:t>40</w:t>
            </w:r>
          </w:p>
        </w:tc>
        <w:tc>
          <w:tcPr>
            <w:tcW w:w="3134" w:type="dxa"/>
          </w:tcPr>
          <w:p w14:paraId="50619142" w14:textId="77777777" w:rsidR="00BF0821" w:rsidRDefault="002C3420" w:rsidP="004A1F3A">
            <w:pPr>
              <w:jc w:val="center"/>
              <w:rPr>
                <w:sz w:val="24"/>
                <w:szCs w:val="24"/>
              </w:rPr>
            </w:pPr>
            <w:r>
              <w:rPr>
                <w:sz w:val="24"/>
                <w:szCs w:val="24"/>
              </w:rPr>
              <w:t>20%</w:t>
            </w:r>
          </w:p>
        </w:tc>
      </w:tr>
    </w:tbl>
    <w:p w14:paraId="392F9086" w14:textId="78E98380" w:rsidR="002C3420" w:rsidRDefault="009C5825" w:rsidP="002C3420">
      <w:pPr>
        <w:pStyle w:val="Prrafodelista"/>
        <w:jc w:val="both"/>
        <w:rPr>
          <w:b/>
          <w:sz w:val="24"/>
          <w:szCs w:val="24"/>
        </w:rPr>
      </w:pPr>
      <w:r>
        <w:rPr>
          <w:b/>
          <w:sz w:val="24"/>
          <w:szCs w:val="24"/>
        </w:rPr>
        <w:t xml:space="preserve">Si la estudiante tiene situación de “condicionalidad” su puntaje será de 40 puntos. </w:t>
      </w:r>
    </w:p>
    <w:p w14:paraId="33A172BD" w14:textId="20F1B4B0" w:rsidR="009C5825" w:rsidRDefault="009C5825" w:rsidP="002C3420">
      <w:pPr>
        <w:pStyle w:val="Prrafodelista"/>
        <w:jc w:val="both"/>
        <w:rPr>
          <w:b/>
          <w:sz w:val="24"/>
          <w:szCs w:val="24"/>
        </w:rPr>
      </w:pPr>
    </w:p>
    <w:p w14:paraId="73AD7610" w14:textId="77777777" w:rsidR="005D540B" w:rsidRPr="009C5825" w:rsidRDefault="005D540B" w:rsidP="002C3420">
      <w:pPr>
        <w:pStyle w:val="Prrafodelista"/>
        <w:jc w:val="both"/>
        <w:rPr>
          <w:b/>
          <w:sz w:val="24"/>
          <w:szCs w:val="24"/>
        </w:rPr>
      </w:pPr>
    </w:p>
    <w:p w14:paraId="7CC2775A" w14:textId="4A4D4348" w:rsidR="00C22472" w:rsidRDefault="000B0B4C" w:rsidP="002C3420">
      <w:pPr>
        <w:pStyle w:val="Prrafodelista"/>
        <w:numPr>
          <w:ilvl w:val="0"/>
          <w:numId w:val="1"/>
        </w:numPr>
        <w:jc w:val="both"/>
        <w:rPr>
          <w:sz w:val="24"/>
          <w:szCs w:val="24"/>
        </w:rPr>
      </w:pPr>
      <w:r w:rsidRPr="00BF0821">
        <w:rPr>
          <w:b/>
          <w:sz w:val="24"/>
          <w:szCs w:val="24"/>
        </w:rPr>
        <w:t>Promedio General de la estudiante</w:t>
      </w:r>
      <w:r w:rsidRPr="00BF0821">
        <w:rPr>
          <w:sz w:val="24"/>
          <w:szCs w:val="24"/>
        </w:rPr>
        <w:t xml:space="preserve">, </w:t>
      </w:r>
      <w:r w:rsidR="002C3420">
        <w:rPr>
          <w:sz w:val="24"/>
          <w:szCs w:val="24"/>
        </w:rPr>
        <w:t>correspondiente a</w:t>
      </w:r>
      <w:r w:rsidR="00034494">
        <w:rPr>
          <w:sz w:val="24"/>
          <w:szCs w:val="24"/>
        </w:rPr>
        <w:t>l resultado de primer año medio más el primer trimestre de segundo medio</w:t>
      </w:r>
      <w:r w:rsidR="002C3420">
        <w:rPr>
          <w:sz w:val="24"/>
          <w:szCs w:val="24"/>
        </w:rPr>
        <w:t xml:space="preserve">, </w:t>
      </w:r>
      <w:r w:rsidRPr="00BF0821">
        <w:rPr>
          <w:sz w:val="24"/>
          <w:szCs w:val="24"/>
        </w:rPr>
        <w:t xml:space="preserve">con una ponderación del </w:t>
      </w:r>
      <w:r w:rsidR="00E44D9A">
        <w:rPr>
          <w:sz w:val="24"/>
          <w:szCs w:val="24"/>
        </w:rPr>
        <w:t>2</w:t>
      </w:r>
      <w:r w:rsidRPr="00BF0821">
        <w:rPr>
          <w:sz w:val="24"/>
          <w:szCs w:val="24"/>
        </w:rPr>
        <w:t>0%.</w:t>
      </w:r>
      <w:r w:rsidR="00034494">
        <w:rPr>
          <w:sz w:val="24"/>
          <w:szCs w:val="24"/>
        </w:rPr>
        <w:t xml:space="preserve"> </w:t>
      </w:r>
      <w:r w:rsidR="00C22472">
        <w:rPr>
          <w:sz w:val="24"/>
          <w:szCs w:val="24"/>
        </w:rPr>
        <w:t xml:space="preserve"> En el caso de que tenga notas pendientes del primer trimestre de segundo medio, se colocará como calificación PARA EFECTOS DE LA POSTULACIÓN SOLAMENTE, el valor mínimo de este proceso que es 40. Así mismo, si hay notas insuficientes (rojos) para la postulación estos tendrán el valor mínimo de postulación 40.</w:t>
      </w:r>
    </w:p>
    <w:p w14:paraId="70C83C31" w14:textId="4B69BFFD" w:rsidR="002C3420" w:rsidRDefault="00034494" w:rsidP="00C22472">
      <w:pPr>
        <w:pStyle w:val="Prrafodelista"/>
        <w:jc w:val="both"/>
        <w:rPr>
          <w:sz w:val="24"/>
          <w:szCs w:val="24"/>
        </w:rPr>
      </w:pPr>
      <w:r>
        <w:rPr>
          <w:sz w:val="24"/>
          <w:szCs w:val="24"/>
        </w:rPr>
        <w:t>La estudiante debe firmar un compromiso de mantener su promedio durante todo el año escolar de segundo medio, para mantener su cupo en la especialidad para tercero medio.</w:t>
      </w:r>
      <w:r w:rsidR="00C22472">
        <w:rPr>
          <w:sz w:val="24"/>
          <w:szCs w:val="24"/>
        </w:rPr>
        <w:t xml:space="preserve">  </w:t>
      </w:r>
    </w:p>
    <w:p w14:paraId="4CBA29FF" w14:textId="77777777" w:rsidR="00034494" w:rsidRDefault="00034494" w:rsidP="00034494">
      <w:pPr>
        <w:pStyle w:val="Prrafodelista"/>
        <w:jc w:val="both"/>
        <w:rPr>
          <w:sz w:val="24"/>
          <w:szCs w:val="24"/>
        </w:rPr>
      </w:pPr>
    </w:p>
    <w:p w14:paraId="1CEA01C4" w14:textId="3EC92B63" w:rsidR="00034494" w:rsidRDefault="00034494" w:rsidP="002C3420">
      <w:pPr>
        <w:pStyle w:val="Prrafodelista"/>
        <w:numPr>
          <w:ilvl w:val="0"/>
          <w:numId w:val="1"/>
        </w:numPr>
        <w:jc w:val="both"/>
        <w:rPr>
          <w:sz w:val="24"/>
          <w:szCs w:val="24"/>
        </w:rPr>
      </w:pPr>
      <w:r w:rsidRPr="00034494">
        <w:rPr>
          <w:b/>
          <w:sz w:val="24"/>
          <w:szCs w:val="24"/>
        </w:rPr>
        <w:t>Test de</w:t>
      </w:r>
      <w:r>
        <w:rPr>
          <w:b/>
          <w:sz w:val="24"/>
          <w:szCs w:val="24"/>
        </w:rPr>
        <w:t xml:space="preserve"> Habilidades e</w:t>
      </w:r>
      <w:r w:rsidRPr="00034494">
        <w:rPr>
          <w:b/>
          <w:sz w:val="24"/>
          <w:szCs w:val="24"/>
        </w:rPr>
        <w:t xml:space="preserve"> Intereses</w:t>
      </w:r>
      <w:r>
        <w:rPr>
          <w:sz w:val="24"/>
          <w:szCs w:val="24"/>
        </w:rPr>
        <w:t xml:space="preserve">: Se aplicará un test de habilidades e intereses, cuyos resultados se categorizarán en una tabla para convertirlo a puntaje </w:t>
      </w:r>
      <w:r w:rsidR="005D540B">
        <w:rPr>
          <w:sz w:val="24"/>
          <w:szCs w:val="24"/>
        </w:rPr>
        <w:t>cuyo máximo es 70 puntos, el cual valdrá un 20% de la postulación.</w:t>
      </w:r>
    </w:p>
    <w:p w14:paraId="585285C8" w14:textId="77777777" w:rsidR="00B2017B" w:rsidRPr="00B2017B" w:rsidRDefault="00B2017B" w:rsidP="00B2017B">
      <w:pPr>
        <w:pStyle w:val="Prrafodelista"/>
        <w:rPr>
          <w:sz w:val="24"/>
          <w:szCs w:val="24"/>
        </w:rPr>
      </w:pPr>
    </w:p>
    <w:p w14:paraId="4330DC13" w14:textId="77777777" w:rsidR="00C22472" w:rsidRDefault="00F20FD4" w:rsidP="00C22472">
      <w:pPr>
        <w:pStyle w:val="Prrafodelista"/>
        <w:numPr>
          <w:ilvl w:val="0"/>
          <w:numId w:val="1"/>
        </w:numPr>
        <w:rPr>
          <w:bCs/>
          <w:sz w:val="24"/>
          <w:szCs w:val="24"/>
        </w:rPr>
      </w:pPr>
      <w:r>
        <w:rPr>
          <w:b/>
          <w:sz w:val="24"/>
          <w:szCs w:val="24"/>
        </w:rPr>
        <w:lastRenderedPageBreak/>
        <w:t>Parámetros Específicos:</w:t>
      </w:r>
      <w:r w:rsidR="00E44D9A" w:rsidRPr="00E44D9A">
        <w:rPr>
          <w:rFonts w:ascii="Calibri" w:eastAsia="Calibri" w:hAnsi="Calibri" w:cs="Times New Roman"/>
          <w:color w:val="000000" w:themeColor="text1"/>
          <w:kern w:val="24"/>
          <w:sz w:val="56"/>
          <w:szCs w:val="56"/>
          <w:lang w:eastAsia="es-CL"/>
        </w:rPr>
        <w:t xml:space="preserve"> </w:t>
      </w:r>
      <w:r w:rsidR="00E44D9A" w:rsidRPr="00E44D9A">
        <w:rPr>
          <w:bCs/>
          <w:sz w:val="24"/>
          <w:szCs w:val="24"/>
        </w:rPr>
        <w:t>Considerando que hay asignaturas que son pilares fundamentales para las distintas especialidades, se consideran como parámetros específicos los promedios de dos asignaturas, estas notas corresponden al promedio final del ramo en primero medio más el promedio del primer trimestre de segundo medio.</w:t>
      </w:r>
      <w:r w:rsidR="00C22472">
        <w:rPr>
          <w:bCs/>
          <w:sz w:val="24"/>
          <w:szCs w:val="24"/>
        </w:rPr>
        <w:t xml:space="preserve"> En este parámetro se aplicará el mismo criterio que en el del promedio general, en caso de que haya estudiantes con notas pendientes o promedios insuficientes, otorgando para efectos de postulación el valor mínimo 40.</w:t>
      </w:r>
      <w:r w:rsidR="00784486">
        <w:rPr>
          <w:bCs/>
          <w:sz w:val="24"/>
          <w:szCs w:val="24"/>
        </w:rPr>
        <w:t xml:space="preserve"> </w:t>
      </w:r>
    </w:p>
    <w:p w14:paraId="447796A6" w14:textId="77777777" w:rsidR="00C22472" w:rsidRPr="00C22472" w:rsidRDefault="00C22472" w:rsidP="00C22472">
      <w:pPr>
        <w:pStyle w:val="Prrafodelista"/>
        <w:rPr>
          <w:bCs/>
          <w:sz w:val="24"/>
          <w:szCs w:val="24"/>
        </w:rPr>
      </w:pPr>
    </w:p>
    <w:p w14:paraId="54E14530" w14:textId="6B1FEF6B" w:rsidR="00E44D9A" w:rsidRPr="00C22472" w:rsidRDefault="00784486" w:rsidP="00C22472">
      <w:pPr>
        <w:pStyle w:val="Prrafodelista"/>
        <w:rPr>
          <w:bCs/>
          <w:sz w:val="24"/>
          <w:szCs w:val="24"/>
        </w:rPr>
      </w:pPr>
      <w:r w:rsidRPr="00C22472">
        <w:rPr>
          <w:bCs/>
          <w:sz w:val="24"/>
          <w:szCs w:val="24"/>
        </w:rPr>
        <w:t xml:space="preserve"> Las coordinadoras de especialidad junto a las profesoras de los diferentes talleres TP, determinaron esta asignación, quedando la siguiente resolución de parámetros específicos por especialidad:</w:t>
      </w:r>
    </w:p>
    <w:p w14:paraId="27EB7D0D" w14:textId="77777777" w:rsidR="000B0B4C" w:rsidRPr="00BF0821" w:rsidRDefault="00F00170" w:rsidP="000B0B4C">
      <w:pPr>
        <w:jc w:val="both"/>
        <w:rPr>
          <w:sz w:val="24"/>
          <w:szCs w:val="24"/>
        </w:rPr>
      </w:pPr>
      <w:r w:rsidRPr="00BF0821">
        <w:rPr>
          <w:sz w:val="24"/>
          <w:szCs w:val="24"/>
        </w:rPr>
        <w:t>Administración</w:t>
      </w:r>
      <w:r w:rsidR="000B0B4C" w:rsidRPr="00BF0821">
        <w:rPr>
          <w:sz w:val="24"/>
          <w:szCs w:val="24"/>
        </w:rPr>
        <w:t>:</w:t>
      </w:r>
      <w:r w:rsidRPr="00BF0821">
        <w:rPr>
          <w:sz w:val="24"/>
          <w:szCs w:val="24"/>
        </w:rPr>
        <w:t xml:space="preserve"> </w:t>
      </w:r>
    </w:p>
    <w:tbl>
      <w:tblPr>
        <w:tblStyle w:val="Tablaconcuadrcula"/>
        <w:tblW w:w="0" w:type="auto"/>
        <w:tblLook w:val="04A0" w:firstRow="1" w:lastRow="0" w:firstColumn="1" w:lastColumn="0" w:noHBand="0" w:noVBand="1"/>
      </w:tblPr>
      <w:tblGrid>
        <w:gridCol w:w="4414"/>
        <w:gridCol w:w="4414"/>
      </w:tblGrid>
      <w:tr w:rsidR="00F00170" w:rsidRPr="00BF0821" w14:paraId="634BAC33" w14:textId="77777777" w:rsidTr="00F00170">
        <w:tc>
          <w:tcPr>
            <w:tcW w:w="4414" w:type="dxa"/>
          </w:tcPr>
          <w:p w14:paraId="1029168B" w14:textId="77777777" w:rsidR="00F00170" w:rsidRPr="00BF0821" w:rsidRDefault="00F00170" w:rsidP="00F00170">
            <w:pPr>
              <w:jc w:val="center"/>
              <w:rPr>
                <w:sz w:val="24"/>
                <w:szCs w:val="24"/>
              </w:rPr>
            </w:pPr>
            <w:r w:rsidRPr="00BF0821">
              <w:rPr>
                <w:sz w:val="24"/>
                <w:szCs w:val="24"/>
              </w:rPr>
              <w:t>PROMEDIO</w:t>
            </w:r>
          </w:p>
        </w:tc>
        <w:tc>
          <w:tcPr>
            <w:tcW w:w="4414" w:type="dxa"/>
          </w:tcPr>
          <w:p w14:paraId="13529C87" w14:textId="77777777" w:rsidR="00F00170" w:rsidRPr="00BF0821" w:rsidRDefault="00F00170" w:rsidP="00F00170">
            <w:pPr>
              <w:jc w:val="center"/>
              <w:rPr>
                <w:sz w:val="24"/>
                <w:szCs w:val="24"/>
              </w:rPr>
            </w:pPr>
            <w:r w:rsidRPr="00BF0821">
              <w:rPr>
                <w:sz w:val="24"/>
                <w:szCs w:val="24"/>
              </w:rPr>
              <w:t>PONDERACIÓN</w:t>
            </w:r>
          </w:p>
        </w:tc>
      </w:tr>
      <w:tr w:rsidR="00F00170" w:rsidRPr="00BF0821" w14:paraId="7958180C" w14:textId="77777777" w:rsidTr="00F00170">
        <w:tc>
          <w:tcPr>
            <w:tcW w:w="4414" w:type="dxa"/>
          </w:tcPr>
          <w:p w14:paraId="691A1377" w14:textId="77777777" w:rsidR="00F00170" w:rsidRPr="00BF0821" w:rsidRDefault="00F00170" w:rsidP="000B0B4C">
            <w:pPr>
              <w:jc w:val="both"/>
              <w:rPr>
                <w:sz w:val="24"/>
                <w:szCs w:val="24"/>
              </w:rPr>
            </w:pPr>
            <w:r w:rsidRPr="00BF0821">
              <w:rPr>
                <w:sz w:val="24"/>
                <w:szCs w:val="24"/>
              </w:rPr>
              <w:t>Lenguaje</w:t>
            </w:r>
            <w:r w:rsidR="002C3420">
              <w:rPr>
                <w:sz w:val="24"/>
                <w:szCs w:val="24"/>
              </w:rPr>
              <w:t xml:space="preserve"> </w:t>
            </w:r>
          </w:p>
        </w:tc>
        <w:tc>
          <w:tcPr>
            <w:tcW w:w="4414" w:type="dxa"/>
          </w:tcPr>
          <w:p w14:paraId="2869AE7F" w14:textId="77777777" w:rsidR="00F00170" w:rsidRPr="00BF0821" w:rsidRDefault="00034494" w:rsidP="002C3420">
            <w:pPr>
              <w:jc w:val="center"/>
              <w:rPr>
                <w:sz w:val="24"/>
                <w:szCs w:val="24"/>
              </w:rPr>
            </w:pPr>
            <w:r>
              <w:rPr>
                <w:sz w:val="24"/>
                <w:szCs w:val="24"/>
              </w:rPr>
              <w:t>5</w:t>
            </w:r>
            <w:r w:rsidR="00F00170" w:rsidRPr="00BF0821">
              <w:rPr>
                <w:sz w:val="24"/>
                <w:szCs w:val="24"/>
              </w:rPr>
              <w:t>%</w:t>
            </w:r>
          </w:p>
        </w:tc>
      </w:tr>
      <w:tr w:rsidR="00F00170" w:rsidRPr="00BF0821" w14:paraId="05FE338F" w14:textId="77777777" w:rsidTr="00F00170">
        <w:tc>
          <w:tcPr>
            <w:tcW w:w="4414" w:type="dxa"/>
          </w:tcPr>
          <w:p w14:paraId="439F835D" w14:textId="77777777" w:rsidR="00F00170" w:rsidRPr="00BF0821" w:rsidRDefault="00F00170" w:rsidP="000B0B4C">
            <w:pPr>
              <w:jc w:val="both"/>
              <w:rPr>
                <w:sz w:val="24"/>
                <w:szCs w:val="24"/>
              </w:rPr>
            </w:pPr>
            <w:r w:rsidRPr="00BF0821">
              <w:rPr>
                <w:sz w:val="24"/>
                <w:szCs w:val="24"/>
              </w:rPr>
              <w:t>Matemática</w:t>
            </w:r>
          </w:p>
        </w:tc>
        <w:tc>
          <w:tcPr>
            <w:tcW w:w="4414" w:type="dxa"/>
          </w:tcPr>
          <w:p w14:paraId="597F5C21" w14:textId="77777777" w:rsidR="00F00170" w:rsidRPr="00BF0821" w:rsidRDefault="00034494" w:rsidP="002C3420">
            <w:pPr>
              <w:jc w:val="center"/>
              <w:rPr>
                <w:sz w:val="24"/>
                <w:szCs w:val="24"/>
              </w:rPr>
            </w:pPr>
            <w:r>
              <w:rPr>
                <w:sz w:val="24"/>
                <w:szCs w:val="24"/>
              </w:rPr>
              <w:t>5</w:t>
            </w:r>
            <w:r w:rsidR="00F00170" w:rsidRPr="00BF0821">
              <w:rPr>
                <w:sz w:val="24"/>
                <w:szCs w:val="24"/>
              </w:rPr>
              <w:t>%</w:t>
            </w:r>
          </w:p>
        </w:tc>
      </w:tr>
    </w:tbl>
    <w:p w14:paraId="75A21262" w14:textId="77777777" w:rsidR="00FD5DF7" w:rsidRDefault="00FD5DF7" w:rsidP="000B0B4C">
      <w:pPr>
        <w:jc w:val="both"/>
        <w:rPr>
          <w:sz w:val="24"/>
          <w:szCs w:val="24"/>
        </w:rPr>
      </w:pPr>
    </w:p>
    <w:p w14:paraId="040CB910" w14:textId="1F46AE86" w:rsidR="000B0B4C" w:rsidRPr="00BF0821" w:rsidRDefault="0075649D" w:rsidP="000B0B4C">
      <w:pPr>
        <w:jc w:val="both"/>
        <w:rPr>
          <w:sz w:val="24"/>
          <w:szCs w:val="24"/>
        </w:rPr>
      </w:pPr>
      <w:r>
        <w:rPr>
          <w:sz w:val="24"/>
          <w:szCs w:val="24"/>
        </w:rPr>
        <w:t>Atención de</w:t>
      </w:r>
      <w:r w:rsidR="009631D2" w:rsidRPr="00BF0821">
        <w:rPr>
          <w:sz w:val="24"/>
          <w:szCs w:val="24"/>
        </w:rPr>
        <w:t xml:space="preserve"> Enfermería:</w:t>
      </w:r>
      <w:r>
        <w:rPr>
          <w:sz w:val="24"/>
          <w:szCs w:val="24"/>
        </w:rPr>
        <w:t xml:space="preserve"> </w:t>
      </w:r>
    </w:p>
    <w:tbl>
      <w:tblPr>
        <w:tblStyle w:val="Tablaconcuadrcula"/>
        <w:tblW w:w="0" w:type="auto"/>
        <w:tblLook w:val="04A0" w:firstRow="1" w:lastRow="0" w:firstColumn="1" w:lastColumn="0" w:noHBand="0" w:noVBand="1"/>
      </w:tblPr>
      <w:tblGrid>
        <w:gridCol w:w="4414"/>
        <w:gridCol w:w="4414"/>
      </w:tblGrid>
      <w:tr w:rsidR="00F00170" w:rsidRPr="00BF0821" w14:paraId="18063AD2" w14:textId="77777777" w:rsidTr="004A1F3A">
        <w:tc>
          <w:tcPr>
            <w:tcW w:w="4414" w:type="dxa"/>
          </w:tcPr>
          <w:p w14:paraId="7724528E" w14:textId="77777777" w:rsidR="00F00170" w:rsidRPr="00BF0821" w:rsidRDefault="00F00170" w:rsidP="004A1F3A">
            <w:pPr>
              <w:jc w:val="center"/>
              <w:rPr>
                <w:sz w:val="24"/>
                <w:szCs w:val="24"/>
              </w:rPr>
            </w:pPr>
            <w:r w:rsidRPr="00BF0821">
              <w:rPr>
                <w:sz w:val="24"/>
                <w:szCs w:val="24"/>
              </w:rPr>
              <w:t>PROMEDIO</w:t>
            </w:r>
          </w:p>
        </w:tc>
        <w:tc>
          <w:tcPr>
            <w:tcW w:w="4414" w:type="dxa"/>
          </w:tcPr>
          <w:p w14:paraId="4780172F" w14:textId="77777777" w:rsidR="00F00170" w:rsidRPr="00BF0821" w:rsidRDefault="00F00170" w:rsidP="004A1F3A">
            <w:pPr>
              <w:jc w:val="center"/>
              <w:rPr>
                <w:sz w:val="24"/>
                <w:szCs w:val="24"/>
              </w:rPr>
            </w:pPr>
            <w:r w:rsidRPr="00BF0821">
              <w:rPr>
                <w:sz w:val="24"/>
                <w:szCs w:val="24"/>
              </w:rPr>
              <w:t>PONDERACIÓN</w:t>
            </w:r>
          </w:p>
        </w:tc>
      </w:tr>
      <w:tr w:rsidR="00F00170" w:rsidRPr="00BF0821" w14:paraId="75D3FD61" w14:textId="77777777" w:rsidTr="004A1F3A">
        <w:tc>
          <w:tcPr>
            <w:tcW w:w="4414" w:type="dxa"/>
          </w:tcPr>
          <w:p w14:paraId="420B4E79" w14:textId="57311B8C" w:rsidR="00F00170" w:rsidRPr="00BF0821" w:rsidRDefault="00784486" w:rsidP="004A1F3A">
            <w:pPr>
              <w:jc w:val="both"/>
              <w:rPr>
                <w:sz w:val="24"/>
                <w:szCs w:val="24"/>
              </w:rPr>
            </w:pPr>
            <w:r>
              <w:rPr>
                <w:sz w:val="24"/>
                <w:szCs w:val="24"/>
              </w:rPr>
              <w:t>Biología</w:t>
            </w:r>
          </w:p>
        </w:tc>
        <w:tc>
          <w:tcPr>
            <w:tcW w:w="4414" w:type="dxa"/>
          </w:tcPr>
          <w:p w14:paraId="46CE5D09" w14:textId="77777777" w:rsidR="00F00170" w:rsidRPr="00BF0821" w:rsidRDefault="00F20FD4" w:rsidP="002C3420">
            <w:pPr>
              <w:jc w:val="center"/>
              <w:rPr>
                <w:sz w:val="24"/>
                <w:szCs w:val="24"/>
              </w:rPr>
            </w:pPr>
            <w:r>
              <w:rPr>
                <w:sz w:val="24"/>
                <w:szCs w:val="24"/>
              </w:rPr>
              <w:t>5</w:t>
            </w:r>
            <w:r w:rsidR="00337D3A" w:rsidRPr="00BF0821">
              <w:rPr>
                <w:sz w:val="24"/>
                <w:szCs w:val="24"/>
              </w:rPr>
              <w:t>%</w:t>
            </w:r>
          </w:p>
        </w:tc>
      </w:tr>
      <w:tr w:rsidR="00F20FD4" w:rsidRPr="00BF0821" w14:paraId="136F3B78" w14:textId="77777777" w:rsidTr="004A1F3A">
        <w:tc>
          <w:tcPr>
            <w:tcW w:w="4414" w:type="dxa"/>
          </w:tcPr>
          <w:p w14:paraId="60AC6DA5" w14:textId="77777777" w:rsidR="00F20FD4" w:rsidRPr="00BF0821" w:rsidRDefault="00F20FD4" w:rsidP="004A1F3A">
            <w:pPr>
              <w:jc w:val="both"/>
              <w:rPr>
                <w:sz w:val="24"/>
                <w:szCs w:val="24"/>
              </w:rPr>
            </w:pPr>
            <w:r>
              <w:rPr>
                <w:sz w:val="24"/>
                <w:szCs w:val="24"/>
              </w:rPr>
              <w:t>Matemática</w:t>
            </w:r>
          </w:p>
        </w:tc>
        <w:tc>
          <w:tcPr>
            <w:tcW w:w="4414" w:type="dxa"/>
          </w:tcPr>
          <w:p w14:paraId="51F73313" w14:textId="77777777" w:rsidR="00F20FD4" w:rsidRDefault="00F20FD4" w:rsidP="002C3420">
            <w:pPr>
              <w:jc w:val="center"/>
              <w:rPr>
                <w:sz w:val="24"/>
                <w:szCs w:val="24"/>
              </w:rPr>
            </w:pPr>
            <w:r>
              <w:rPr>
                <w:sz w:val="24"/>
                <w:szCs w:val="24"/>
              </w:rPr>
              <w:t>5%</w:t>
            </w:r>
          </w:p>
        </w:tc>
      </w:tr>
    </w:tbl>
    <w:p w14:paraId="2D491CB9" w14:textId="77777777" w:rsidR="00F00170" w:rsidRPr="0075649D" w:rsidRDefault="00F00170" w:rsidP="000B0B4C">
      <w:pPr>
        <w:jc w:val="both"/>
        <w:rPr>
          <w:sz w:val="12"/>
          <w:szCs w:val="12"/>
        </w:rPr>
      </w:pPr>
    </w:p>
    <w:p w14:paraId="68DFAC89" w14:textId="77777777" w:rsidR="009631D2" w:rsidRPr="00BF0821" w:rsidRDefault="007612EA" w:rsidP="009631D2">
      <w:pPr>
        <w:jc w:val="both"/>
        <w:rPr>
          <w:sz w:val="24"/>
          <w:szCs w:val="24"/>
        </w:rPr>
      </w:pPr>
      <w:r w:rsidRPr="00BF0821">
        <w:rPr>
          <w:sz w:val="24"/>
          <w:szCs w:val="24"/>
        </w:rPr>
        <w:t>Atención de Párvulos</w:t>
      </w:r>
    </w:p>
    <w:tbl>
      <w:tblPr>
        <w:tblStyle w:val="Tablaconcuadrcula"/>
        <w:tblW w:w="0" w:type="auto"/>
        <w:tblLook w:val="04A0" w:firstRow="1" w:lastRow="0" w:firstColumn="1" w:lastColumn="0" w:noHBand="0" w:noVBand="1"/>
      </w:tblPr>
      <w:tblGrid>
        <w:gridCol w:w="4414"/>
        <w:gridCol w:w="4414"/>
      </w:tblGrid>
      <w:tr w:rsidR="00F00170" w:rsidRPr="00BF0821" w14:paraId="080FF4C1" w14:textId="77777777" w:rsidTr="004A1F3A">
        <w:tc>
          <w:tcPr>
            <w:tcW w:w="4414" w:type="dxa"/>
          </w:tcPr>
          <w:p w14:paraId="67EB00F9" w14:textId="77777777" w:rsidR="00F00170" w:rsidRPr="00BF0821" w:rsidRDefault="00F00170" w:rsidP="004A1F3A">
            <w:pPr>
              <w:jc w:val="center"/>
              <w:rPr>
                <w:sz w:val="24"/>
                <w:szCs w:val="24"/>
              </w:rPr>
            </w:pPr>
            <w:r w:rsidRPr="00BF0821">
              <w:rPr>
                <w:sz w:val="24"/>
                <w:szCs w:val="24"/>
              </w:rPr>
              <w:t>PROMEDIO</w:t>
            </w:r>
          </w:p>
        </w:tc>
        <w:tc>
          <w:tcPr>
            <w:tcW w:w="4414" w:type="dxa"/>
          </w:tcPr>
          <w:p w14:paraId="3D913E4D" w14:textId="77777777" w:rsidR="00F00170" w:rsidRPr="00BF0821" w:rsidRDefault="00F00170" w:rsidP="004A1F3A">
            <w:pPr>
              <w:jc w:val="center"/>
              <w:rPr>
                <w:sz w:val="24"/>
                <w:szCs w:val="24"/>
              </w:rPr>
            </w:pPr>
            <w:r w:rsidRPr="00BF0821">
              <w:rPr>
                <w:sz w:val="24"/>
                <w:szCs w:val="24"/>
              </w:rPr>
              <w:t>PONDERACIÓN</w:t>
            </w:r>
          </w:p>
        </w:tc>
      </w:tr>
      <w:tr w:rsidR="00337D3A" w:rsidRPr="00BF0821" w14:paraId="451D0A44" w14:textId="77777777" w:rsidTr="004A1F3A">
        <w:tc>
          <w:tcPr>
            <w:tcW w:w="4414" w:type="dxa"/>
          </w:tcPr>
          <w:p w14:paraId="672D4F5A" w14:textId="528D82F2" w:rsidR="00337D3A" w:rsidRPr="00BF0821" w:rsidRDefault="00784486" w:rsidP="004A1F3A">
            <w:pPr>
              <w:jc w:val="both"/>
              <w:rPr>
                <w:sz w:val="24"/>
                <w:szCs w:val="24"/>
              </w:rPr>
            </w:pPr>
            <w:r>
              <w:rPr>
                <w:sz w:val="24"/>
                <w:szCs w:val="24"/>
              </w:rPr>
              <w:t>Lenguaje</w:t>
            </w:r>
          </w:p>
        </w:tc>
        <w:tc>
          <w:tcPr>
            <w:tcW w:w="4414" w:type="dxa"/>
          </w:tcPr>
          <w:p w14:paraId="504A1539" w14:textId="77777777" w:rsidR="00337D3A" w:rsidRPr="00BF0821" w:rsidRDefault="004E574C" w:rsidP="002C3420">
            <w:pPr>
              <w:jc w:val="center"/>
              <w:rPr>
                <w:sz w:val="24"/>
                <w:szCs w:val="24"/>
              </w:rPr>
            </w:pPr>
            <w:r>
              <w:rPr>
                <w:sz w:val="24"/>
                <w:szCs w:val="24"/>
              </w:rPr>
              <w:t>5</w:t>
            </w:r>
            <w:r w:rsidR="001B12E9" w:rsidRPr="00BF0821">
              <w:rPr>
                <w:sz w:val="24"/>
                <w:szCs w:val="24"/>
              </w:rPr>
              <w:t>%</w:t>
            </w:r>
          </w:p>
        </w:tc>
      </w:tr>
      <w:tr w:rsidR="00337D3A" w:rsidRPr="00BF0821" w14:paraId="4E3F741C" w14:textId="77777777" w:rsidTr="004A1F3A">
        <w:tc>
          <w:tcPr>
            <w:tcW w:w="4414" w:type="dxa"/>
          </w:tcPr>
          <w:p w14:paraId="061FB563" w14:textId="77777777" w:rsidR="00337D3A" w:rsidRPr="00BF0821" w:rsidRDefault="001B12E9" w:rsidP="004A1F3A">
            <w:pPr>
              <w:jc w:val="both"/>
              <w:rPr>
                <w:sz w:val="24"/>
                <w:szCs w:val="24"/>
              </w:rPr>
            </w:pPr>
            <w:r w:rsidRPr="00BF0821">
              <w:rPr>
                <w:sz w:val="24"/>
                <w:szCs w:val="24"/>
              </w:rPr>
              <w:t>Ed. Física</w:t>
            </w:r>
          </w:p>
        </w:tc>
        <w:tc>
          <w:tcPr>
            <w:tcW w:w="4414" w:type="dxa"/>
          </w:tcPr>
          <w:p w14:paraId="097E52E9" w14:textId="77777777" w:rsidR="00337D3A" w:rsidRPr="00BF0821" w:rsidRDefault="004E574C" w:rsidP="002C3420">
            <w:pPr>
              <w:jc w:val="center"/>
              <w:rPr>
                <w:sz w:val="24"/>
                <w:szCs w:val="24"/>
              </w:rPr>
            </w:pPr>
            <w:r>
              <w:rPr>
                <w:sz w:val="24"/>
                <w:szCs w:val="24"/>
              </w:rPr>
              <w:t>5</w:t>
            </w:r>
            <w:r w:rsidR="001B12E9" w:rsidRPr="00BF0821">
              <w:rPr>
                <w:sz w:val="24"/>
                <w:szCs w:val="24"/>
              </w:rPr>
              <w:t>%</w:t>
            </w:r>
          </w:p>
        </w:tc>
      </w:tr>
    </w:tbl>
    <w:p w14:paraId="73562A3D" w14:textId="77777777" w:rsidR="00D266F7" w:rsidRPr="0075649D" w:rsidRDefault="00D266F7" w:rsidP="001B12E9">
      <w:pPr>
        <w:pStyle w:val="Prrafodelista"/>
        <w:jc w:val="both"/>
        <w:rPr>
          <w:sz w:val="12"/>
          <w:szCs w:val="12"/>
        </w:rPr>
      </w:pPr>
      <w:r w:rsidRPr="0075649D">
        <w:rPr>
          <w:sz w:val="12"/>
          <w:szCs w:val="12"/>
        </w:rPr>
        <w:tab/>
      </w:r>
    </w:p>
    <w:p w14:paraId="4B9F5EB8" w14:textId="77777777" w:rsidR="00D266F7" w:rsidRPr="00BF0821" w:rsidRDefault="007612EA" w:rsidP="00D266F7">
      <w:pPr>
        <w:jc w:val="both"/>
        <w:rPr>
          <w:sz w:val="24"/>
          <w:szCs w:val="24"/>
        </w:rPr>
      </w:pPr>
      <w:r w:rsidRPr="00BF0821">
        <w:rPr>
          <w:sz w:val="24"/>
          <w:szCs w:val="24"/>
        </w:rPr>
        <w:t>Gastronomía</w:t>
      </w:r>
    </w:p>
    <w:tbl>
      <w:tblPr>
        <w:tblStyle w:val="Tablaconcuadrcula"/>
        <w:tblW w:w="0" w:type="auto"/>
        <w:tblLook w:val="04A0" w:firstRow="1" w:lastRow="0" w:firstColumn="1" w:lastColumn="0" w:noHBand="0" w:noVBand="1"/>
      </w:tblPr>
      <w:tblGrid>
        <w:gridCol w:w="4414"/>
        <w:gridCol w:w="4414"/>
      </w:tblGrid>
      <w:tr w:rsidR="00F00170" w:rsidRPr="00BF0821" w14:paraId="30C858A0" w14:textId="77777777" w:rsidTr="004A1F3A">
        <w:tc>
          <w:tcPr>
            <w:tcW w:w="4414" w:type="dxa"/>
          </w:tcPr>
          <w:p w14:paraId="3C019CB9" w14:textId="77777777" w:rsidR="00F00170" w:rsidRPr="00BF0821" w:rsidRDefault="00F00170" w:rsidP="004A1F3A">
            <w:pPr>
              <w:jc w:val="center"/>
              <w:rPr>
                <w:sz w:val="24"/>
                <w:szCs w:val="24"/>
              </w:rPr>
            </w:pPr>
            <w:r w:rsidRPr="00BF0821">
              <w:rPr>
                <w:sz w:val="24"/>
                <w:szCs w:val="24"/>
              </w:rPr>
              <w:t>PROMEDIO</w:t>
            </w:r>
          </w:p>
        </w:tc>
        <w:tc>
          <w:tcPr>
            <w:tcW w:w="4414" w:type="dxa"/>
          </w:tcPr>
          <w:p w14:paraId="24E643EB" w14:textId="77777777" w:rsidR="00F00170" w:rsidRPr="00BF0821" w:rsidRDefault="00F00170" w:rsidP="004A1F3A">
            <w:pPr>
              <w:jc w:val="center"/>
              <w:rPr>
                <w:sz w:val="24"/>
                <w:szCs w:val="24"/>
              </w:rPr>
            </w:pPr>
            <w:r w:rsidRPr="00BF0821">
              <w:rPr>
                <w:sz w:val="24"/>
                <w:szCs w:val="24"/>
              </w:rPr>
              <w:t>PONDERACIÓN</w:t>
            </w:r>
          </w:p>
        </w:tc>
      </w:tr>
      <w:tr w:rsidR="00F00170" w:rsidRPr="00BF0821" w14:paraId="1A024A7B" w14:textId="77777777" w:rsidTr="004A1F3A">
        <w:tc>
          <w:tcPr>
            <w:tcW w:w="4414" w:type="dxa"/>
          </w:tcPr>
          <w:p w14:paraId="10FCCC31" w14:textId="6628F95A" w:rsidR="00F00170" w:rsidRPr="00BF0821" w:rsidRDefault="00784486" w:rsidP="004A1F3A">
            <w:pPr>
              <w:jc w:val="both"/>
              <w:rPr>
                <w:sz w:val="24"/>
                <w:szCs w:val="24"/>
              </w:rPr>
            </w:pPr>
            <w:r>
              <w:rPr>
                <w:sz w:val="24"/>
                <w:szCs w:val="24"/>
              </w:rPr>
              <w:t>Matemáticas</w:t>
            </w:r>
          </w:p>
        </w:tc>
        <w:tc>
          <w:tcPr>
            <w:tcW w:w="4414" w:type="dxa"/>
          </w:tcPr>
          <w:p w14:paraId="4D323404" w14:textId="77777777" w:rsidR="00F00170" w:rsidRPr="00BF0821" w:rsidRDefault="004E574C" w:rsidP="002C3420">
            <w:pPr>
              <w:jc w:val="center"/>
              <w:rPr>
                <w:sz w:val="24"/>
                <w:szCs w:val="24"/>
              </w:rPr>
            </w:pPr>
            <w:r>
              <w:rPr>
                <w:sz w:val="24"/>
                <w:szCs w:val="24"/>
              </w:rPr>
              <w:t>5</w:t>
            </w:r>
            <w:r w:rsidR="002C3420">
              <w:rPr>
                <w:sz w:val="24"/>
                <w:szCs w:val="24"/>
              </w:rPr>
              <w:t>%</w:t>
            </w:r>
          </w:p>
        </w:tc>
      </w:tr>
      <w:tr w:rsidR="00F00170" w:rsidRPr="00BF0821" w14:paraId="6F42F564" w14:textId="77777777" w:rsidTr="004A1F3A">
        <w:tc>
          <w:tcPr>
            <w:tcW w:w="4414" w:type="dxa"/>
          </w:tcPr>
          <w:p w14:paraId="64F02008" w14:textId="552C6C1D" w:rsidR="00F00170" w:rsidRPr="00BF0821" w:rsidRDefault="00784486" w:rsidP="004A1F3A">
            <w:pPr>
              <w:jc w:val="both"/>
              <w:rPr>
                <w:sz w:val="24"/>
                <w:szCs w:val="24"/>
              </w:rPr>
            </w:pPr>
            <w:r>
              <w:rPr>
                <w:sz w:val="24"/>
                <w:szCs w:val="24"/>
              </w:rPr>
              <w:t>Biología</w:t>
            </w:r>
          </w:p>
        </w:tc>
        <w:tc>
          <w:tcPr>
            <w:tcW w:w="4414" w:type="dxa"/>
          </w:tcPr>
          <w:p w14:paraId="6B09BA74" w14:textId="77777777" w:rsidR="00F00170" w:rsidRPr="00BF0821" w:rsidRDefault="004E574C" w:rsidP="002C3420">
            <w:pPr>
              <w:jc w:val="center"/>
              <w:rPr>
                <w:sz w:val="24"/>
                <w:szCs w:val="24"/>
              </w:rPr>
            </w:pPr>
            <w:r>
              <w:rPr>
                <w:sz w:val="24"/>
                <w:szCs w:val="24"/>
              </w:rPr>
              <w:t>5</w:t>
            </w:r>
            <w:r w:rsidR="002C3420">
              <w:rPr>
                <w:sz w:val="24"/>
                <w:szCs w:val="24"/>
              </w:rPr>
              <w:t>%</w:t>
            </w:r>
          </w:p>
        </w:tc>
      </w:tr>
    </w:tbl>
    <w:p w14:paraId="76CCE3E7" w14:textId="77777777" w:rsidR="00F00170" w:rsidRPr="0075649D" w:rsidRDefault="00F00170" w:rsidP="00D266F7">
      <w:pPr>
        <w:jc w:val="both"/>
        <w:rPr>
          <w:sz w:val="12"/>
          <w:szCs w:val="12"/>
        </w:rPr>
      </w:pPr>
    </w:p>
    <w:p w14:paraId="2D500862" w14:textId="77777777" w:rsidR="00F00170" w:rsidRPr="00F20FD4" w:rsidRDefault="007612EA" w:rsidP="00B22EC9">
      <w:pPr>
        <w:jc w:val="center"/>
        <w:rPr>
          <w:b/>
          <w:i/>
          <w:sz w:val="28"/>
          <w:szCs w:val="28"/>
        </w:rPr>
      </w:pPr>
      <w:r w:rsidRPr="00F20FD4">
        <w:rPr>
          <w:b/>
          <w:i/>
          <w:sz w:val="28"/>
          <w:szCs w:val="28"/>
        </w:rPr>
        <w:t>Reuniendo las ponderaciones, el proceso de postulación seguiría el siguiente cálculo:</w:t>
      </w:r>
    </w:p>
    <w:p w14:paraId="725E6DFE" w14:textId="77777777" w:rsidR="007612EA" w:rsidRPr="00F20FD4" w:rsidRDefault="007612EA" w:rsidP="007612EA">
      <w:pPr>
        <w:jc w:val="both"/>
        <w:rPr>
          <w:b/>
          <w:sz w:val="24"/>
          <w:szCs w:val="24"/>
        </w:rPr>
      </w:pPr>
      <w:r w:rsidRPr="00F20FD4">
        <w:rPr>
          <w:b/>
          <w:sz w:val="24"/>
          <w:szCs w:val="24"/>
        </w:rPr>
        <w:t>Postulación a la Especialidad de Administración</w:t>
      </w:r>
    </w:p>
    <w:tbl>
      <w:tblPr>
        <w:tblStyle w:val="Tablaconcuadrcula"/>
        <w:tblW w:w="0" w:type="auto"/>
        <w:tblLook w:val="04A0" w:firstRow="1" w:lastRow="0" w:firstColumn="1" w:lastColumn="0" w:noHBand="0" w:noVBand="1"/>
      </w:tblPr>
      <w:tblGrid>
        <w:gridCol w:w="1324"/>
        <w:gridCol w:w="1033"/>
        <w:gridCol w:w="1476"/>
        <w:gridCol w:w="1105"/>
        <w:gridCol w:w="1477"/>
        <w:gridCol w:w="1395"/>
        <w:gridCol w:w="901"/>
      </w:tblGrid>
      <w:tr w:rsidR="00FD5DF7" w:rsidRPr="00BF0821" w14:paraId="45B8D2B9" w14:textId="77777777" w:rsidTr="00FD5DF7">
        <w:tc>
          <w:tcPr>
            <w:tcW w:w="1324" w:type="dxa"/>
          </w:tcPr>
          <w:p w14:paraId="2BAE93AC" w14:textId="77777777" w:rsidR="00FD5DF7" w:rsidRPr="00BF0821" w:rsidRDefault="00FD5DF7" w:rsidP="007612EA">
            <w:pPr>
              <w:jc w:val="both"/>
              <w:rPr>
                <w:sz w:val="24"/>
                <w:szCs w:val="24"/>
              </w:rPr>
            </w:pPr>
            <w:r w:rsidRPr="00BF0821">
              <w:rPr>
                <w:sz w:val="24"/>
                <w:szCs w:val="24"/>
              </w:rPr>
              <w:t>Elección personal</w:t>
            </w:r>
          </w:p>
        </w:tc>
        <w:tc>
          <w:tcPr>
            <w:tcW w:w="1033" w:type="dxa"/>
          </w:tcPr>
          <w:p w14:paraId="636404A0" w14:textId="77777777" w:rsidR="00FD5DF7" w:rsidRPr="00BF0821" w:rsidRDefault="00FD5DF7" w:rsidP="007612EA">
            <w:pPr>
              <w:jc w:val="both"/>
              <w:rPr>
                <w:sz w:val="24"/>
                <w:szCs w:val="24"/>
              </w:rPr>
            </w:pPr>
            <w:r w:rsidRPr="00BF0821">
              <w:rPr>
                <w:sz w:val="24"/>
                <w:szCs w:val="24"/>
              </w:rPr>
              <w:t>Hoja de Vida</w:t>
            </w:r>
          </w:p>
        </w:tc>
        <w:tc>
          <w:tcPr>
            <w:tcW w:w="1476" w:type="dxa"/>
          </w:tcPr>
          <w:p w14:paraId="0F12517C" w14:textId="77777777" w:rsidR="00FD5DF7" w:rsidRPr="00BF0821" w:rsidRDefault="00FD5DF7" w:rsidP="007612EA">
            <w:pPr>
              <w:jc w:val="both"/>
              <w:rPr>
                <w:sz w:val="24"/>
                <w:szCs w:val="24"/>
              </w:rPr>
            </w:pPr>
            <w:r w:rsidRPr="00BF0821">
              <w:rPr>
                <w:sz w:val="24"/>
                <w:szCs w:val="24"/>
              </w:rPr>
              <w:t>Promedio Gral.</w:t>
            </w:r>
          </w:p>
        </w:tc>
        <w:tc>
          <w:tcPr>
            <w:tcW w:w="1105" w:type="dxa"/>
          </w:tcPr>
          <w:p w14:paraId="4CCCAFFA" w14:textId="77777777" w:rsidR="00FD5DF7" w:rsidRPr="00BF0821" w:rsidRDefault="00FD5DF7" w:rsidP="007612EA">
            <w:pPr>
              <w:jc w:val="both"/>
              <w:rPr>
                <w:sz w:val="24"/>
                <w:szCs w:val="24"/>
              </w:rPr>
            </w:pPr>
            <w:r>
              <w:rPr>
                <w:sz w:val="24"/>
                <w:szCs w:val="24"/>
              </w:rPr>
              <w:t xml:space="preserve">Test </w:t>
            </w:r>
          </w:p>
        </w:tc>
        <w:tc>
          <w:tcPr>
            <w:tcW w:w="1477" w:type="dxa"/>
          </w:tcPr>
          <w:p w14:paraId="7132652C" w14:textId="77777777" w:rsidR="00FD5DF7" w:rsidRPr="00BF0821" w:rsidRDefault="00FD5DF7" w:rsidP="007612EA">
            <w:pPr>
              <w:jc w:val="both"/>
              <w:rPr>
                <w:sz w:val="24"/>
                <w:szCs w:val="24"/>
              </w:rPr>
            </w:pPr>
            <w:r w:rsidRPr="00BF0821">
              <w:rPr>
                <w:sz w:val="24"/>
                <w:szCs w:val="24"/>
              </w:rPr>
              <w:t xml:space="preserve">Lenguaje </w:t>
            </w:r>
          </w:p>
        </w:tc>
        <w:tc>
          <w:tcPr>
            <w:tcW w:w="1395" w:type="dxa"/>
          </w:tcPr>
          <w:p w14:paraId="35604837" w14:textId="77777777" w:rsidR="00FD5DF7" w:rsidRPr="00BF0821" w:rsidRDefault="00FD5DF7" w:rsidP="007612EA">
            <w:pPr>
              <w:jc w:val="both"/>
              <w:rPr>
                <w:sz w:val="24"/>
                <w:szCs w:val="24"/>
              </w:rPr>
            </w:pPr>
            <w:r w:rsidRPr="00BF0821">
              <w:rPr>
                <w:sz w:val="24"/>
                <w:szCs w:val="24"/>
              </w:rPr>
              <w:t>Matemática</w:t>
            </w:r>
          </w:p>
        </w:tc>
        <w:tc>
          <w:tcPr>
            <w:tcW w:w="901" w:type="dxa"/>
          </w:tcPr>
          <w:p w14:paraId="49BF29F1" w14:textId="77777777" w:rsidR="00FD5DF7" w:rsidRPr="00BF0821" w:rsidRDefault="00FD5DF7" w:rsidP="007612EA">
            <w:pPr>
              <w:jc w:val="both"/>
              <w:rPr>
                <w:sz w:val="24"/>
                <w:szCs w:val="24"/>
              </w:rPr>
            </w:pPr>
            <w:r w:rsidRPr="00BF0821">
              <w:rPr>
                <w:sz w:val="24"/>
                <w:szCs w:val="24"/>
              </w:rPr>
              <w:t xml:space="preserve"> Total </w:t>
            </w:r>
          </w:p>
        </w:tc>
      </w:tr>
      <w:tr w:rsidR="00FD5DF7" w:rsidRPr="00BF0821" w14:paraId="71C7482D" w14:textId="77777777" w:rsidTr="00FD5DF7">
        <w:tc>
          <w:tcPr>
            <w:tcW w:w="1324" w:type="dxa"/>
          </w:tcPr>
          <w:p w14:paraId="5E78EAAE" w14:textId="77777777" w:rsidR="00FD5DF7" w:rsidRPr="00BF0821" w:rsidRDefault="00FD5DF7" w:rsidP="007612EA">
            <w:pPr>
              <w:jc w:val="both"/>
              <w:rPr>
                <w:sz w:val="24"/>
                <w:szCs w:val="24"/>
              </w:rPr>
            </w:pPr>
            <w:r w:rsidRPr="00BF0821">
              <w:rPr>
                <w:sz w:val="24"/>
                <w:szCs w:val="24"/>
              </w:rPr>
              <w:t>30%</w:t>
            </w:r>
          </w:p>
        </w:tc>
        <w:tc>
          <w:tcPr>
            <w:tcW w:w="1033" w:type="dxa"/>
          </w:tcPr>
          <w:p w14:paraId="5FD00F7E" w14:textId="77777777" w:rsidR="00FD5DF7" w:rsidRPr="00BF0821" w:rsidRDefault="00FD5DF7" w:rsidP="007612EA">
            <w:pPr>
              <w:jc w:val="both"/>
              <w:rPr>
                <w:sz w:val="24"/>
                <w:szCs w:val="24"/>
              </w:rPr>
            </w:pPr>
            <w:r w:rsidRPr="00BF0821">
              <w:rPr>
                <w:sz w:val="24"/>
                <w:szCs w:val="24"/>
              </w:rPr>
              <w:t>20%</w:t>
            </w:r>
          </w:p>
        </w:tc>
        <w:tc>
          <w:tcPr>
            <w:tcW w:w="1476" w:type="dxa"/>
          </w:tcPr>
          <w:p w14:paraId="4BEF3F65" w14:textId="3C85BD8F" w:rsidR="00FD5DF7" w:rsidRPr="00BF0821" w:rsidRDefault="00FD5DF7" w:rsidP="007612EA">
            <w:pPr>
              <w:jc w:val="both"/>
              <w:rPr>
                <w:sz w:val="24"/>
                <w:szCs w:val="24"/>
              </w:rPr>
            </w:pPr>
            <w:r>
              <w:rPr>
                <w:sz w:val="24"/>
                <w:szCs w:val="24"/>
              </w:rPr>
              <w:t>20%</w:t>
            </w:r>
          </w:p>
        </w:tc>
        <w:tc>
          <w:tcPr>
            <w:tcW w:w="1105" w:type="dxa"/>
          </w:tcPr>
          <w:p w14:paraId="345FF1BD" w14:textId="77777777" w:rsidR="00FD5DF7" w:rsidRDefault="00FD5DF7" w:rsidP="007612EA">
            <w:pPr>
              <w:jc w:val="both"/>
              <w:rPr>
                <w:sz w:val="24"/>
                <w:szCs w:val="24"/>
              </w:rPr>
            </w:pPr>
            <w:r>
              <w:rPr>
                <w:sz w:val="24"/>
                <w:szCs w:val="24"/>
              </w:rPr>
              <w:t>20%</w:t>
            </w:r>
          </w:p>
        </w:tc>
        <w:tc>
          <w:tcPr>
            <w:tcW w:w="1477" w:type="dxa"/>
          </w:tcPr>
          <w:p w14:paraId="5870FA16" w14:textId="77777777" w:rsidR="00FD5DF7" w:rsidRPr="00BF0821" w:rsidRDefault="00FD5DF7" w:rsidP="007612EA">
            <w:pPr>
              <w:jc w:val="both"/>
              <w:rPr>
                <w:sz w:val="24"/>
                <w:szCs w:val="24"/>
              </w:rPr>
            </w:pPr>
            <w:r>
              <w:rPr>
                <w:sz w:val="24"/>
                <w:szCs w:val="24"/>
              </w:rPr>
              <w:t>5%</w:t>
            </w:r>
          </w:p>
        </w:tc>
        <w:tc>
          <w:tcPr>
            <w:tcW w:w="1395" w:type="dxa"/>
          </w:tcPr>
          <w:p w14:paraId="0136FA88" w14:textId="77777777" w:rsidR="00FD5DF7" w:rsidRPr="00BF0821" w:rsidRDefault="00FD5DF7" w:rsidP="007612EA">
            <w:pPr>
              <w:jc w:val="both"/>
              <w:rPr>
                <w:sz w:val="24"/>
                <w:szCs w:val="24"/>
              </w:rPr>
            </w:pPr>
            <w:r>
              <w:rPr>
                <w:sz w:val="24"/>
                <w:szCs w:val="24"/>
              </w:rPr>
              <w:t>5%</w:t>
            </w:r>
          </w:p>
        </w:tc>
        <w:tc>
          <w:tcPr>
            <w:tcW w:w="901" w:type="dxa"/>
          </w:tcPr>
          <w:p w14:paraId="3535F365" w14:textId="77777777" w:rsidR="00FD5DF7" w:rsidRPr="00BF0821" w:rsidRDefault="00FD5DF7" w:rsidP="007612EA">
            <w:pPr>
              <w:jc w:val="both"/>
              <w:rPr>
                <w:sz w:val="24"/>
                <w:szCs w:val="24"/>
              </w:rPr>
            </w:pPr>
            <w:r>
              <w:rPr>
                <w:sz w:val="24"/>
                <w:szCs w:val="24"/>
              </w:rPr>
              <w:t>100%</w:t>
            </w:r>
          </w:p>
        </w:tc>
      </w:tr>
    </w:tbl>
    <w:p w14:paraId="0528CD91" w14:textId="77777777" w:rsidR="007612EA" w:rsidRPr="0075649D" w:rsidRDefault="007612EA" w:rsidP="007612EA">
      <w:pPr>
        <w:jc w:val="both"/>
        <w:rPr>
          <w:sz w:val="12"/>
          <w:szCs w:val="12"/>
        </w:rPr>
      </w:pPr>
    </w:p>
    <w:p w14:paraId="30A127FB" w14:textId="77777777" w:rsidR="00E4377C" w:rsidRPr="00F20FD4" w:rsidRDefault="00E4377C" w:rsidP="007612EA">
      <w:pPr>
        <w:jc w:val="both"/>
        <w:rPr>
          <w:b/>
          <w:sz w:val="24"/>
          <w:szCs w:val="24"/>
        </w:rPr>
      </w:pPr>
      <w:r w:rsidRPr="00F20FD4">
        <w:rPr>
          <w:b/>
          <w:sz w:val="24"/>
          <w:szCs w:val="24"/>
        </w:rPr>
        <w:t>Postulación</w:t>
      </w:r>
      <w:r w:rsidR="0075649D" w:rsidRPr="00F20FD4">
        <w:rPr>
          <w:b/>
          <w:sz w:val="24"/>
          <w:szCs w:val="24"/>
        </w:rPr>
        <w:t xml:space="preserve"> a la especialidad Atención de</w:t>
      </w:r>
      <w:r w:rsidRPr="00F20FD4">
        <w:rPr>
          <w:b/>
          <w:sz w:val="24"/>
          <w:szCs w:val="24"/>
        </w:rPr>
        <w:t xml:space="preserve"> Enfermería</w:t>
      </w:r>
      <w:r w:rsidR="00B22EC9" w:rsidRPr="00F20FD4">
        <w:rPr>
          <w:b/>
          <w:sz w:val="24"/>
          <w:szCs w:val="24"/>
        </w:rPr>
        <w:t>*</w:t>
      </w:r>
    </w:p>
    <w:tbl>
      <w:tblPr>
        <w:tblStyle w:val="Tablaconcuadrcula"/>
        <w:tblW w:w="0" w:type="auto"/>
        <w:tblLook w:val="04A0" w:firstRow="1" w:lastRow="0" w:firstColumn="1" w:lastColumn="0" w:noHBand="0" w:noVBand="1"/>
      </w:tblPr>
      <w:tblGrid>
        <w:gridCol w:w="1302"/>
        <w:gridCol w:w="1003"/>
        <w:gridCol w:w="1451"/>
        <w:gridCol w:w="1066"/>
        <w:gridCol w:w="1341"/>
        <w:gridCol w:w="1395"/>
        <w:gridCol w:w="889"/>
      </w:tblGrid>
      <w:tr w:rsidR="00FD5DF7" w:rsidRPr="00BF0821" w14:paraId="1681AE09" w14:textId="77777777" w:rsidTr="00FD5DF7">
        <w:tc>
          <w:tcPr>
            <w:tcW w:w="1302" w:type="dxa"/>
          </w:tcPr>
          <w:p w14:paraId="31879DAE" w14:textId="77777777" w:rsidR="00FD5DF7" w:rsidRPr="00BF0821" w:rsidRDefault="00FD5DF7" w:rsidP="004E574C">
            <w:pPr>
              <w:jc w:val="both"/>
              <w:rPr>
                <w:sz w:val="24"/>
                <w:szCs w:val="24"/>
              </w:rPr>
            </w:pPr>
            <w:r w:rsidRPr="00BF0821">
              <w:rPr>
                <w:sz w:val="24"/>
                <w:szCs w:val="24"/>
              </w:rPr>
              <w:t>Elección personal</w:t>
            </w:r>
          </w:p>
        </w:tc>
        <w:tc>
          <w:tcPr>
            <w:tcW w:w="1003" w:type="dxa"/>
          </w:tcPr>
          <w:p w14:paraId="3AB8D95A" w14:textId="77777777" w:rsidR="00FD5DF7" w:rsidRPr="00BF0821" w:rsidRDefault="00FD5DF7" w:rsidP="004E574C">
            <w:pPr>
              <w:jc w:val="both"/>
              <w:rPr>
                <w:sz w:val="24"/>
                <w:szCs w:val="24"/>
              </w:rPr>
            </w:pPr>
            <w:r w:rsidRPr="00BF0821">
              <w:rPr>
                <w:sz w:val="24"/>
                <w:szCs w:val="24"/>
              </w:rPr>
              <w:t>Hoja de Vida</w:t>
            </w:r>
          </w:p>
        </w:tc>
        <w:tc>
          <w:tcPr>
            <w:tcW w:w="1451" w:type="dxa"/>
          </w:tcPr>
          <w:p w14:paraId="607733ED" w14:textId="77777777" w:rsidR="00FD5DF7" w:rsidRDefault="00FD5DF7" w:rsidP="004E574C">
            <w:pPr>
              <w:jc w:val="both"/>
              <w:rPr>
                <w:sz w:val="24"/>
                <w:szCs w:val="24"/>
              </w:rPr>
            </w:pPr>
            <w:r w:rsidRPr="00BF0821">
              <w:rPr>
                <w:sz w:val="24"/>
                <w:szCs w:val="24"/>
              </w:rPr>
              <w:t>Promedio</w:t>
            </w:r>
          </w:p>
          <w:p w14:paraId="580FE9F5" w14:textId="77777777" w:rsidR="00FD5DF7" w:rsidRPr="00BF0821" w:rsidRDefault="00FD5DF7" w:rsidP="004E574C">
            <w:pPr>
              <w:jc w:val="both"/>
              <w:rPr>
                <w:sz w:val="24"/>
                <w:szCs w:val="24"/>
              </w:rPr>
            </w:pPr>
            <w:r w:rsidRPr="00BF0821">
              <w:rPr>
                <w:sz w:val="24"/>
                <w:szCs w:val="24"/>
              </w:rPr>
              <w:t xml:space="preserve"> Gral.</w:t>
            </w:r>
          </w:p>
        </w:tc>
        <w:tc>
          <w:tcPr>
            <w:tcW w:w="1066" w:type="dxa"/>
          </w:tcPr>
          <w:p w14:paraId="758F3431" w14:textId="77777777" w:rsidR="00FD5DF7" w:rsidRPr="00BF0821" w:rsidRDefault="00FD5DF7" w:rsidP="004E574C">
            <w:pPr>
              <w:jc w:val="both"/>
              <w:rPr>
                <w:sz w:val="24"/>
                <w:szCs w:val="24"/>
              </w:rPr>
            </w:pPr>
            <w:r>
              <w:rPr>
                <w:sz w:val="24"/>
                <w:szCs w:val="24"/>
              </w:rPr>
              <w:t>Test</w:t>
            </w:r>
          </w:p>
        </w:tc>
        <w:tc>
          <w:tcPr>
            <w:tcW w:w="1341" w:type="dxa"/>
          </w:tcPr>
          <w:p w14:paraId="482131DF" w14:textId="66359A6C" w:rsidR="00FD5DF7" w:rsidRPr="00BF0821" w:rsidRDefault="00FD5DF7" w:rsidP="004E574C">
            <w:pPr>
              <w:jc w:val="both"/>
              <w:rPr>
                <w:sz w:val="24"/>
                <w:szCs w:val="24"/>
              </w:rPr>
            </w:pPr>
            <w:r>
              <w:rPr>
                <w:sz w:val="24"/>
                <w:szCs w:val="24"/>
              </w:rPr>
              <w:t>Biología</w:t>
            </w:r>
          </w:p>
        </w:tc>
        <w:tc>
          <w:tcPr>
            <w:tcW w:w="1395" w:type="dxa"/>
          </w:tcPr>
          <w:p w14:paraId="3C83245C" w14:textId="00EA0957" w:rsidR="00FD5DF7" w:rsidRPr="00BF0821" w:rsidRDefault="00FD5DF7" w:rsidP="004E574C">
            <w:pPr>
              <w:jc w:val="both"/>
              <w:rPr>
                <w:sz w:val="24"/>
                <w:szCs w:val="24"/>
              </w:rPr>
            </w:pPr>
            <w:r>
              <w:rPr>
                <w:sz w:val="24"/>
                <w:szCs w:val="24"/>
              </w:rPr>
              <w:t>Matemática</w:t>
            </w:r>
          </w:p>
        </w:tc>
        <w:tc>
          <w:tcPr>
            <w:tcW w:w="889" w:type="dxa"/>
          </w:tcPr>
          <w:p w14:paraId="0E16A9ED" w14:textId="77777777" w:rsidR="00FD5DF7" w:rsidRPr="00BF0821" w:rsidRDefault="00FD5DF7" w:rsidP="004E574C">
            <w:pPr>
              <w:jc w:val="both"/>
              <w:rPr>
                <w:sz w:val="24"/>
                <w:szCs w:val="24"/>
              </w:rPr>
            </w:pPr>
            <w:r w:rsidRPr="00BF0821">
              <w:rPr>
                <w:sz w:val="24"/>
                <w:szCs w:val="24"/>
              </w:rPr>
              <w:t xml:space="preserve"> Total </w:t>
            </w:r>
          </w:p>
        </w:tc>
      </w:tr>
      <w:tr w:rsidR="00FD5DF7" w:rsidRPr="00BF0821" w14:paraId="26FD2B3A" w14:textId="77777777" w:rsidTr="00FD5DF7">
        <w:tc>
          <w:tcPr>
            <w:tcW w:w="1302" w:type="dxa"/>
          </w:tcPr>
          <w:p w14:paraId="07FE46F2" w14:textId="77777777" w:rsidR="00FD5DF7" w:rsidRPr="00BF0821" w:rsidRDefault="00FD5DF7" w:rsidP="004E574C">
            <w:pPr>
              <w:jc w:val="both"/>
              <w:rPr>
                <w:sz w:val="24"/>
                <w:szCs w:val="24"/>
              </w:rPr>
            </w:pPr>
            <w:r w:rsidRPr="00BF0821">
              <w:rPr>
                <w:sz w:val="24"/>
                <w:szCs w:val="24"/>
              </w:rPr>
              <w:t>30%</w:t>
            </w:r>
          </w:p>
        </w:tc>
        <w:tc>
          <w:tcPr>
            <w:tcW w:w="1003" w:type="dxa"/>
          </w:tcPr>
          <w:p w14:paraId="40F463D1" w14:textId="77777777" w:rsidR="00FD5DF7" w:rsidRPr="00BF0821" w:rsidRDefault="00FD5DF7" w:rsidP="004E574C">
            <w:pPr>
              <w:jc w:val="both"/>
              <w:rPr>
                <w:sz w:val="24"/>
                <w:szCs w:val="24"/>
              </w:rPr>
            </w:pPr>
            <w:r w:rsidRPr="00BF0821">
              <w:rPr>
                <w:sz w:val="24"/>
                <w:szCs w:val="24"/>
              </w:rPr>
              <w:t>20%</w:t>
            </w:r>
          </w:p>
        </w:tc>
        <w:tc>
          <w:tcPr>
            <w:tcW w:w="1451" w:type="dxa"/>
          </w:tcPr>
          <w:p w14:paraId="7AA621B6" w14:textId="2723D65B" w:rsidR="00FD5DF7" w:rsidRPr="00BF0821" w:rsidRDefault="00FD5DF7" w:rsidP="004E574C">
            <w:pPr>
              <w:jc w:val="both"/>
              <w:rPr>
                <w:sz w:val="24"/>
                <w:szCs w:val="24"/>
              </w:rPr>
            </w:pPr>
            <w:r>
              <w:rPr>
                <w:sz w:val="24"/>
                <w:szCs w:val="24"/>
              </w:rPr>
              <w:t>20%</w:t>
            </w:r>
          </w:p>
        </w:tc>
        <w:tc>
          <w:tcPr>
            <w:tcW w:w="1066" w:type="dxa"/>
          </w:tcPr>
          <w:p w14:paraId="52684CAF" w14:textId="77777777" w:rsidR="00FD5DF7" w:rsidRDefault="00FD5DF7" w:rsidP="004E574C">
            <w:pPr>
              <w:jc w:val="both"/>
              <w:rPr>
                <w:sz w:val="24"/>
                <w:szCs w:val="24"/>
              </w:rPr>
            </w:pPr>
            <w:r>
              <w:rPr>
                <w:sz w:val="24"/>
                <w:szCs w:val="24"/>
              </w:rPr>
              <w:t>20%</w:t>
            </w:r>
          </w:p>
        </w:tc>
        <w:tc>
          <w:tcPr>
            <w:tcW w:w="1341" w:type="dxa"/>
          </w:tcPr>
          <w:p w14:paraId="2FF4A697" w14:textId="77777777" w:rsidR="00FD5DF7" w:rsidRPr="00BF0821" w:rsidRDefault="00FD5DF7" w:rsidP="004E574C">
            <w:pPr>
              <w:jc w:val="both"/>
              <w:rPr>
                <w:sz w:val="24"/>
                <w:szCs w:val="24"/>
              </w:rPr>
            </w:pPr>
            <w:r>
              <w:rPr>
                <w:sz w:val="24"/>
                <w:szCs w:val="24"/>
              </w:rPr>
              <w:t>5%</w:t>
            </w:r>
          </w:p>
        </w:tc>
        <w:tc>
          <w:tcPr>
            <w:tcW w:w="1395" w:type="dxa"/>
          </w:tcPr>
          <w:p w14:paraId="57A7C58C" w14:textId="77777777" w:rsidR="00FD5DF7" w:rsidRDefault="00FD5DF7" w:rsidP="004E574C">
            <w:pPr>
              <w:jc w:val="both"/>
              <w:rPr>
                <w:sz w:val="24"/>
                <w:szCs w:val="24"/>
              </w:rPr>
            </w:pPr>
            <w:r>
              <w:rPr>
                <w:sz w:val="24"/>
                <w:szCs w:val="24"/>
              </w:rPr>
              <w:t>5%</w:t>
            </w:r>
          </w:p>
        </w:tc>
        <w:tc>
          <w:tcPr>
            <w:tcW w:w="889" w:type="dxa"/>
          </w:tcPr>
          <w:p w14:paraId="5A526BC4" w14:textId="77777777" w:rsidR="00FD5DF7" w:rsidRPr="00BF0821" w:rsidRDefault="00FD5DF7" w:rsidP="004E574C">
            <w:pPr>
              <w:jc w:val="both"/>
              <w:rPr>
                <w:sz w:val="24"/>
                <w:szCs w:val="24"/>
              </w:rPr>
            </w:pPr>
            <w:r>
              <w:rPr>
                <w:sz w:val="24"/>
                <w:szCs w:val="24"/>
              </w:rPr>
              <w:t>100%</w:t>
            </w:r>
          </w:p>
        </w:tc>
      </w:tr>
    </w:tbl>
    <w:p w14:paraId="59700E8F" w14:textId="77777777" w:rsidR="004E574C" w:rsidRDefault="004E574C" w:rsidP="007612EA">
      <w:pPr>
        <w:jc w:val="both"/>
        <w:rPr>
          <w:sz w:val="24"/>
          <w:szCs w:val="24"/>
        </w:rPr>
      </w:pPr>
    </w:p>
    <w:p w14:paraId="3AEB7085" w14:textId="77777777" w:rsidR="00E4377C" w:rsidRDefault="00B22EC9" w:rsidP="007612EA">
      <w:pPr>
        <w:jc w:val="both"/>
        <w:rPr>
          <w:sz w:val="24"/>
          <w:szCs w:val="24"/>
        </w:rPr>
      </w:pPr>
      <w:r>
        <w:rPr>
          <w:sz w:val="24"/>
          <w:szCs w:val="24"/>
        </w:rPr>
        <w:lastRenderedPageBreak/>
        <w:t>*El proceso de postulación a enfermería debe estar respaldado por el certificado médico correspondiente que certifique compatibilidad de salud de la estudiante, documento exigido por el Ministerio</w:t>
      </w:r>
      <w:r w:rsidR="00847BC3">
        <w:rPr>
          <w:sz w:val="24"/>
          <w:szCs w:val="24"/>
        </w:rPr>
        <w:t xml:space="preserve"> de Salud.</w:t>
      </w:r>
    </w:p>
    <w:p w14:paraId="75487FB8" w14:textId="77777777" w:rsidR="004E574C" w:rsidRDefault="004E574C" w:rsidP="007612EA">
      <w:pPr>
        <w:jc w:val="both"/>
        <w:rPr>
          <w:sz w:val="24"/>
          <w:szCs w:val="24"/>
        </w:rPr>
      </w:pPr>
    </w:p>
    <w:p w14:paraId="7958BB23" w14:textId="77777777" w:rsidR="00E4377C" w:rsidRPr="00F20FD4" w:rsidRDefault="00E4377C" w:rsidP="007612EA">
      <w:pPr>
        <w:jc w:val="both"/>
        <w:rPr>
          <w:b/>
          <w:sz w:val="24"/>
          <w:szCs w:val="24"/>
        </w:rPr>
      </w:pPr>
      <w:r w:rsidRPr="00F20FD4">
        <w:rPr>
          <w:b/>
          <w:sz w:val="24"/>
          <w:szCs w:val="24"/>
        </w:rPr>
        <w:t>Postulación a la especialidad Atención de Párvulos</w:t>
      </w:r>
    </w:p>
    <w:tbl>
      <w:tblPr>
        <w:tblStyle w:val="Tablaconcuadrcula"/>
        <w:tblW w:w="0" w:type="auto"/>
        <w:tblLook w:val="04A0" w:firstRow="1" w:lastRow="0" w:firstColumn="1" w:lastColumn="0" w:noHBand="0" w:noVBand="1"/>
      </w:tblPr>
      <w:tblGrid>
        <w:gridCol w:w="1197"/>
        <w:gridCol w:w="925"/>
        <w:gridCol w:w="1225"/>
        <w:gridCol w:w="1021"/>
        <w:gridCol w:w="1276"/>
        <w:gridCol w:w="1134"/>
        <w:gridCol w:w="941"/>
      </w:tblGrid>
      <w:tr w:rsidR="00FD5DF7" w:rsidRPr="00BF0821" w14:paraId="6D004B08" w14:textId="77777777" w:rsidTr="00AC5351">
        <w:tc>
          <w:tcPr>
            <w:tcW w:w="1197" w:type="dxa"/>
          </w:tcPr>
          <w:p w14:paraId="5C103350" w14:textId="77777777" w:rsidR="00FD5DF7" w:rsidRPr="00BF0821" w:rsidRDefault="00FD5DF7" w:rsidP="004A1F3A">
            <w:pPr>
              <w:jc w:val="both"/>
              <w:rPr>
                <w:sz w:val="24"/>
                <w:szCs w:val="24"/>
              </w:rPr>
            </w:pPr>
            <w:r w:rsidRPr="00BF0821">
              <w:rPr>
                <w:sz w:val="24"/>
                <w:szCs w:val="24"/>
              </w:rPr>
              <w:t>Elección personal</w:t>
            </w:r>
          </w:p>
        </w:tc>
        <w:tc>
          <w:tcPr>
            <w:tcW w:w="925" w:type="dxa"/>
          </w:tcPr>
          <w:p w14:paraId="748D58CE" w14:textId="77777777" w:rsidR="00FD5DF7" w:rsidRPr="00E4377C" w:rsidRDefault="00FD5DF7" w:rsidP="00E4377C">
            <w:pPr>
              <w:jc w:val="both"/>
            </w:pPr>
            <w:r w:rsidRPr="00E4377C">
              <w:t xml:space="preserve">Hoja de </w:t>
            </w:r>
            <w:r>
              <w:t>v</w:t>
            </w:r>
            <w:r w:rsidRPr="00E4377C">
              <w:t>ida</w:t>
            </w:r>
          </w:p>
        </w:tc>
        <w:tc>
          <w:tcPr>
            <w:tcW w:w="1225" w:type="dxa"/>
          </w:tcPr>
          <w:p w14:paraId="6D94C162" w14:textId="77777777" w:rsidR="00FD5DF7" w:rsidRDefault="00FD5DF7" w:rsidP="004A1F3A">
            <w:pPr>
              <w:jc w:val="both"/>
              <w:rPr>
                <w:sz w:val="24"/>
                <w:szCs w:val="24"/>
              </w:rPr>
            </w:pPr>
            <w:r w:rsidRPr="00BF0821">
              <w:rPr>
                <w:sz w:val="24"/>
                <w:szCs w:val="24"/>
              </w:rPr>
              <w:t>Promedio</w:t>
            </w:r>
          </w:p>
          <w:p w14:paraId="7ECBB1D4" w14:textId="77777777" w:rsidR="00FD5DF7" w:rsidRPr="00BF0821" w:rsidRDefault="00FD5DF7" w:rsidP="004A1F3A">
            <w:pPr>
              <w:jc w:val="both"/>
              <w:rPr>
                <w:sz w:val="24"/>
                <w:szCs w:val="24"/>
              </w:rPr>
            </w:pPr>
            <w:r w:rsidRPr="00BF0821">
              <w:rPr>
                <w:sz w:val="24"/>
                <w:szCs w:val="24"/>
              </w:rPr>
              <w:t xml:space="preserve"> Gral.</w:t>
            </w:r>
          </w:p>
        </w:tc>
        <w:tc>
          <w:tcPr>
            <w:tcW w:w="1021" w:type="dxa"/>
          </w:tcPr>
          <w:p w14:paraId="6771FB23" w14:textId="77777777" w:rsidR="00FD5DF7" w:rsidRPr="00E4377C" w:rsidRDefault="00FD5DF7" w:rsidP="004A1F3A">
            <w:pPr>
              <w:jc w:val="both"/>
            </w:pPr>
            <w:r>
              <w:t>Test</w:t>
            </w:r>
          </w:p>
        </w:tc>
        <w:tc>
          <w:tcPr>
            <w:tcW w:w="1276" w:type="dxa"/>
          </w:tcPr>
          <w:p w14:paraId="48EBAC64" w14:textId="4E681F79" w:rsidR="00FD5DF7" w:rsidRPr="00BF0821" w:rsidRDefault="00FD5DF7" w:rsidP="004A1F3A">
            <w:pPr>
              <w:jc w:val="both"/>
              <w:rPr>
                <w:sz w:val="24"/>
                <w:szCs w:val="24"/>
              </w:rPr>
            </w:pPr>
            <w:r>
              <w:rPr>
                <w:sz w:val="24"/>
                <w:szCs w:val="24"/>
              </w:rPr>
              <w:t>Lenguaje</w:t>
            </w:r>
          </w:p>
        </w:tc>
        <w:tc>
          <w:tcPr>
            <w:tcW w:w="1134" w:type="dxa"/>
          </w:tcPr>
          <w:p w14:paraId="14414223" w14:textId="77777777" w:rsidR="00FD5DF7" w:rsidRPr="00BF0821" w:rsidRDefault="00FD5DF7" w:rsidP="004A1F3A">
            <w:pPr>
              <w:jc w:val="both"/>
              <w:rPr>
                <w:sz w:val="24"/>
                <w:szCs w:val="24"/>
              </w:rPr>
            </w:pPr>
            <w:r>
              <w:rPr>
                <w:sz w:val="24"/>
                <w:szCs w:val="24"/>
              </w:rPr>
              <w:t>Ed. Física</w:t>
            </w:r>
          </w:p>
        </w:tc>
        <w:tc>
          <w:tcPr>
            <w:tcW w:w="941" w:type="dxa"/>
          </w:tcPr>
          <w:p w14:paraId="2692E8F8" w14:textId="77777777" w:rsidR="00FD5DF7" w:rsidRPr="00BF0821" w:rsidRDefault="00FD5DF7" w:rsidP="004A1F3A">
            <w:pPr>
              <w:jc w:val="both"/>
              <w:rPr>
                <w:sz w:val="24"/>
                <w:szCs w:val="24"/>
              </w:rPr>
            </w:pPr>
            <w:r w:rsidRPr="00BF0821">
              <w:rPr>
                <w:sz w:val="24"/>
                <w:szCs w:val="24"/>
              </w:rPr>
              <w:t xml:space="preserve"> Total </w:t>
            </w:r>
          </w:p>
        </w:tc>
      </w:tr>
      <w:tr w:rsidR="00FD5DF7" w:rsidRPr="00BF0821" w14:paraId="57F67E68" w14:textId="77777777" w:rsidTr="00AC5351">
        <w:tc>
          <w:tcPr>
            <w:tcW w:w="1197" w:type="dxa"/>
          </w:tcPr>
          <w:p w14:paraId="3F4B630C" w14:textId="77777777" w:rsidR="00FD5DF7" w:rsidRPr="00BF0821" w:rsidRDefault="00FD5DF7" w:rsidP="004A1F3A">
            <w:pPr>
              <w:jc w:val="both"/>
              <w:rPr>
                <w:sz w:val="24"/>
                <w:szCs w:val="24"/>
              </w:rPr>
            </w:pPr>
            <w:r w:rsidRPr="00BF0821">
              <w:rPr>
                <w:sz w:val="24"/>
                <w:szCs w:val="24"/>
              </w:rPr>
              <w:t>30%</w:t>
            </w:r>
          </w:p>
        </w:tc>
        <w:tc>
          <w:tcPr>
            <w:tcW w:w="925" w:type="dxa"/>
          </w:tcPr>
          <w:p w14:paraId="4A23A7FD" w14:textId="77777777" w:rsidR="00FD5DF7" w:rsidRPr="00BF0821" w:rsidRDefault="00FD5DF7" w:rsidP="004A1F3A">
            <w:pPr>
              <w:jc w:val="both"/>
              <w:rPr>
                <w:sz w:val="24"/>
                <w:szCs w:val="24"/>
              </w:rPr>
            </w:pPr>
            <w:r w:rsidRPr="00BF0821">
              <w:rPr>
                <w:sz w:val="24"/>
                <w:szCs w:val="24"/>
              </w:rPr>
              <w:t>20%</w:t>
            </w:r>
          </w:p>
        </w:tc>
        <w:tc>
          <w:tcPr>
            <w:tcW w:w="1225" w:type="dxa"/>
          </w:tcPr>
          <w:p w14:paraId="54F06C93" w14:textId="6B53A0B4" w:rsidR="00FD5DF7" w:rsidRPr="00BF0821" w:rsidRDefault="00FD5DF7" w:rsidP="004A1F3A">
            <w:pPr>
              <w:jc w:val="both"/>
              <w:rPr>
                <w:sz w:val="24"/>
                <w:szCs w:val="24"/>
              </w:rPr>
            </w:pPr>
            <w:r>
              <w:rPr>
                <w:sz w:val="24"/>
                <w:szCs w:val="24"/>
              </w:rPr>
              <w:t>20%</w:t>
            </w:r>
          </w:p>
        </w:tc>
        <w:tc>
          <w:tcPr>
            <w:tcW w:w="1021" w:type="dxa"/>
          </w:tcPr>
          <w:p w14:paraId="2682312D" w14:textId="77777777" w:rsidR="00FD5DF7" w:rsidRPr="00BF0821" w:rsidRDefault="00FD5DF7" w:rsidP="004A1F3A">
            <w:pPr>
              <w:jc w:val="both"/>
              <w:rPr>
                <w:sz w:val="24"/>
                <w:szCs w:val="24"/>
              </w:rPr>
            </w:pPr>
            <w:r>
              <w:rPr>
                <w:sz w:val="24"/>
                <w:szCs w:val="24"/>
              </w:rPr>
              <w:t>20%</w:t>
            </w:r>
          </w:p>
        </w:tc>
        <w:tc>
          <w:tcPr>
            <w:tcW w:w="1276" w:type="dxa"/>
          </w:tcPr>
          <w:p w14:paraId="3E004F78" w14:textId="77777777" w:rsidR="00FD5DF7" w:rsidRDefault="00FD5DF7" w:rsidP="004A1F3A">
            <w:pPr>
              <w:jc w:val="both"/>
              <w:rPr>
                <w:sz w:val="24"/>
                <w:szCs w:val="24"/>
              </w:rPr>
            </w:pPr>
            <w:r>
              <w:rPr>
                <w:sz w:val="24"/>
                <w:szCs w:val="24"/>
              </w:rPr>
              <w:t>5%</w:t>
            </w:r>
          </w:p>
        </w:tc>
        <w:tc>
          <w:tcPr>
            <w:tcW w:w="1134" w:type="dxa"/>
          </w:tcPr>
          <w:p w14:paraId="2CF593D3" w14:textId="77777777" w:rsidR="00FD5DF7" w:rsidRDefault="00FD5DF7" w:rsidP="004A1F3A">
            <w:pPr>
              <w:jc w:val="both"/>
              <w:rPr>
                <w:sz w:val="24"/>
                <w:szCs w:val="24"/>
              </w:rPr>
            </w:pPr>
            <w:r>
              <w:rPr>
                <w:sz w:val="24"/>
                <w:szCs w:val="24"/>
              </w:rPr>
              <w:t>5%</w:t>
            </w:r>
          </w:p>
        </w:tc>
        <w:tc>
          <w:tcPr>
            <w:tcW w:w="941" w:type="dxa"/>
          </w:tcPr>
          <w:p w14:paraId="6434C856" w14:textId="77777777" w:rsidR="00FD5DF7" w:rsidRPr="00BF0821" w:rsidRDefault="00FD5DF7" w:rsidP="004A1F3A">
            <w:pPr>
              <w:jc w:val="both"/>
              <w:rPr>
                <w:sz w:val="24"/>
                <w:szCs w:val="24"/>
              </w:rPr>
            </w:pPr>
            <w:r>
              <w:rPr>
                <w:sz w:val="24"/>
                <w:szCs w:val="24"/>
              </w:rPr>
              <w:t>100%</w:t>
            </w:r>
          </w:p>
        </w:tc>
      </w:tr>
    </w:tbl>
    <w:p w14:paraId="265C3C97" w14:textId="77777777" w:rsidR="0075649D" w:rsidRDefault="0075649D" w:rsidP="007612EA">
      <w:pPr>
        <w:jc w:val="both"/>
        <w:rPr>
          <w:sz w:val="24"/>
          <w:szCs w:val="24"/>
        </w:rPr>
      </w:pPr>
    </w:p>
    <w:p w14:paraId="3406818C" w14:textId="77777777" w:rsidR="00E4377C" w:rsidRPr="00F20FD4" w:rsidRDefault="00E4377C" w:rsidP="007612EA">
      <w:pPr>
        <w:jc w:val="both"/>
        <w:rPr>
          <w:b/>
          <w:sz w:val="24"/>
          <w:szCs w:val="24"/>
        </w:rPr>
      </w:pPr>
      <w:r w:rsidRPr="00F20FD4">
        <w:rPr>
          <w:b/>
          <w:sz w:val="24"/>
          <w:szCs w:val="24"/>
        </w:rPr>
        <w:t>Postulación a la especialidad de Gastronomía</w:t>
      </w:r>
    </w:p>
    <w:tbl>
      <w:tblPr>
        <w:tblStyle w:val="Tablaconcuadrcula"/>
        <w:tblW w:w="0" w:type="auto"/>
        <w:tblLook w:val="04A0" w:firstRow="1" w:lastRow="0" w:firstColumn="1" w:lastColumn="0" w:noHBand="0" w:noVBand="1"/>
      </w:tblPr>
      <w:tblGrid>
        <w:gridCol w:w="1265"/>
        <w:gridCol w:w="952"/>
        <w:gridCol w:w="1090"/>
        <w:gridCol w:w="1049"/>
        <w:gridCol w:w="1383"/>
        <w:gridCol w:w="993"/>
        <w:gridCol w:w="869"/>
      </w:tblGrid>
      <w:tr w:rsidR="00FD5DF7" w:rsidRPr="00BF0821" w14:paraId="7E7B3AD5" w14:textId="77777777" w:rsidTr="00FD5DF7">
        <w:tc>
          <w:tcPr>
            <w:tcW w:w="1265" w:type="dxa"/>
          </w:tcPr>
          <w:p w14:paraId="78A4A28F" w14:textId="77777777" w:rsidR="00FD5DF7" w:rsidRPr="00BF0821" w:rsidRDefault="00FD5DF7" w:rsidP="004A1F3A">
            <w:pPr>
              <w:jc w:val="both"/>
              <w:rPr>
                <w:sz w:val="24"/>
                <w:szCs w:val="24"/>
              </w:rPr>
            </w:pPr>
            <w:r w:rsidRPr="00BF0821">
              <w:rPr>
                <w:sz w:val="24"/>
                <w:szCs w:val="24"/>
              </w:rPr>
              <w:t>Elección personal</w:t>
            </w:r>
          </w:p>
        </w:tc>
        <w:tc>
          <w:tcPr>
            <w:tcW w:w="952" w:type="dxa"/>
          </w:tcPr>
          <w:p w14:paraId="5EFD4BD2" w14:textId="77777777" w:rsidR="00FD5DF7" w:rsidRPr="00BF0821" w:rsidRDefault="00FD5DF7" w:rsidP="004A1F3A">
            <w:pPr>
              <w:jc w:val="both"/>
              <w:rPr>
                <w:sz w:val="24"/>
                <w:szCs w:val="24"/>
              </w:rPr>
            </w:pPr>
            <w:r w:rsidRPr="00BF0821">
              <w:rPr>
                <w:sz w:val="24"/>
                <w:szCs w:val="24"/>
              </w:rPr>
              <w:t>Hoja de Vida</w:t>
            </w:r>
          </w:p>
        </w:tc>
        <w:tc>
          <w:tcPr>
            <w:tcW w:w="1090" w:type="dxa"/>
          </w:tcPr>
          <w:p w14:paraId="3652AB81" w14:textId="77777777" w:rsidR="00FD5DF7" w:rsidRPr="00E4377C" w:rsidRDefault="00FD5DF7" w:rsidP="004A1F3A">
            <w:pPr>
              <w:jc w:val="both"/>
            </w:pPr>
            <w:r w:rsidRPr="00E4377C">
              <w:t>Promedio Gral.</w:t>
            </w:r>
          </w:p>
        </w:tc>
        <w:tc>
          <w:tcPr>
            <w:tcW w:w="1049" w:type="dxa"/>
          </w:tcPr>
          <w:p w14:paraId="1C8A4324" w14:textId="77777777" w:rsidR="00FD5DF7" w:rsidRPr="00E4377C" w:rsidRDefault="00FD5DF7" w:rsidP="004A1F3A">
            <w:pPr>
              <w:jc w:val="both"/>
            </w:pPr>
            <w:r>
              <w:t>Test</w:t>
            </w:r>
          </w:p>
        </w:tc>
        <w:tc>
          <w:tcPr>
            <w:tcW w:w="1383" w:type="dxa"/>
          </w:tcPr>
          <w:p w14:paraId="1A4D209F" w14:textId="49FA604B" w:rsidR="00FD5DF7" w:rsidRPr="00E4377C" w:rsidRDefault="00FD5DF7" w:rsidP="004A1F3A">
            <w:pPr>
              <w:jc w:val="both"/>
            </w:pPr>
            <w:r>
              <w:t>Matemáticas</w:t>
            </w:r>
          </w:p>
        </w:tc>
        <w:tc>
          <w:tcPr>
            <w:tcW w:w="993" w:type="dxa"/>
          </w:tcPr>
          <w:p w14:paraId="1BE93387" w14:textId="5BBE66F5" w:rsidR="00FD5DF7" w:rsidRPr="00BF0821" w:rsidRDefault="00FD5DF7" w:rsidP="004A1F3A">
            <w:pPr>
              <w:jc w:val="both"/>
              <w:rPr>
                <w:sz w:val="24"/>
                <w:szCs w:val="24"/>
              </w:rPr>
            </w:pPr>
            <w:r>
              <w:rPr>
                <w:sz w:val="24"/>
                <w:szCs w:val="24"/>
              </w:rPr>
              <w:t>Biología</w:t>
            </w:r>
          </w:p>
        </w:tc>
        <w:tc>
          <w:tcPr>
            <w:tcW w:w="869" w:type="dxa"/>
          </w:tcPr>
          <w:p w14:paraId="5C6A8B9F" w14:textId="77777777" w:rsidR="00FD5DF7" w:rsidRPr="00BF0821" w:rsidRDefault="00FD5DF7" w:rsidP="004A1F3A">
            <w:pPr>
              <w:jc w:val="both"/>
              <w:rPr>
                <w:sz w:val="24"/>
                <w:szCs w:val="24"/>
              </w:rPr>
            </w:pPr>
            <w:r w:rsidRPr="00BF0821">
              <w:rPr>
                <w:sz w:val="24"/>
                <w:szCs w:val="24"/>
              </w:rPr>
              <w:t xml:space="preserve"> Total </w:t>
            </w:r>
          </w:p>
        </w:tc>
      </w:tr>
      <w:tr w:rsidR="00FD5DF7" w:rsidRPr="00BF0821" w14:paraId="5E9F2591" w14:textId="77777777" w:rsidTr="00FD5DF7">
        <w:tc>
          <w:tcPr>
            <w:tcW w:w="1265" w:type="dxa"/>
          </w:tcPr>
          <w:p w14:paraId="588D090B" w14:textId="77777777" w:rsidR="00FD5DF7" w:rsidRPr="00BF0821" w:rsidRDefault="00FD5DF7" w:rsidP="004A1F3A">
            <w:pPr>
              <w:jc w:val="both"/>
              <w:rPr>
                <w:sz w:val="24"/>
                <w:szCs w:val="24"/>
              </w:rPr>
            </w:pPr>
            <w:r w:rsidRPr="00BF0821">
              <w:rPr>
                <w:sz w:val="24"/>
                <w:szCs w:val="24"/>
              </w:rPr>
              <w:t>30%</w:t>
            </w:r>
          </w:p>
        </w:tc>
        <w:tc>
          <w:tcPr>
            <w:tcW w:w="952" w:type="dxa"/>
          </w:tcPr>
          <w:p w14:paraId="35A0DB04" w14:textId="77777777" w:rsidR="00FD5DF7" w:rsidRPr="00BF0821" w:rsidRDefault="00FD5DF7" w:rsidP="004A1F3A">
            <w:pPr>
              <w:jc w:val="both"/>
              <w:rPr>
                <w:sz w:val="24"/>
                <w:szCs w:val="24"/>
              </w:rPr>
            </w:pPr>
            <w:r w:rsidRPr="00BF0821">
              <w:rPr>
                <w:sz w:val="24"/>
                <w:szCs w:val="24"/>
              </w:rPr>
              <w:t>20%</w:t>
            </w:r>
          </w:p>
        </w:tc>
        <w:tc>
          <w:tcPr>
            <w:tcW w:w="1090" w:type="dxa"/>
          </w:tcPr>
          <w:p w14:paraId="76FEF121" w14:textId="67D65569" w:rsidR="00FD5DF7" w:rsidRPr="00BF0821" w:rsidRDefault="00FD5DF7" w:rsidP="004A1F3A">
            <w:pPr>
              <w:jc w:val="both"/>
              <w:rPr>
                <w:sz w:val="24"/>
                <w:szCs w:val="24"/>
              </w:rPr>
            </w:pPr>
            <w:r>
              <w:rPr>
                <w:sz w:val="24"/>
                <w:szCs w:val="24"/>
              </w:rPr>
              <w:t>20%</w:t>
            </w:r>
          </w:p>
        </w:tc>
        <w:tc>
          <w:tcPr>
            <w:tcW w:w="1049" w:type="dxa"/>
          </w:tcPr>
          <w:p w14:paraId="2D758689" w14:textId="77777777" w:rsidR="00FD5DF7" w:rsidRPr="00BF0821" w:rsidRDefault="00FD5DF7" w:rsidP="004A1F3A">
            <w:pPr>
              <w:jc w:val="both"/>
              <w:rPr>
                <w:sz w:val="24"/>
                <w:szCs w:val="24"/>
              </w:rPr>
            </w:pPr>
            <w:r>
              <w:rPr>
                <w:sz w:val="24"/>
                <w:szCs w:val="24"/>
              </w:rPr>
              <w:t>20%</w:t>
            </w:r>
          </w:p>
        </w:tc>
        <w:tc>
          <w:tcPr>
            <w:tcW w:w="1383" w:type="dxa"/>
          </w:tcPr>
          <w:p w14:paraId="57830080" w14:textId="77777777" w:rsidR="00FD5DF7" w:rsidRPr="00BF0821" w:rsidRDefault="00FD5DF7" w:rsidP="004A1F3A">
            <w:pPr>
              <w:jc w:val="both"/>
              <w:rPr>
                <w:sz w:val="24"/>
                <w:szCs w:val="24"/>
              </w:rPr>
            </w:pPr>
            <w:r>
              <w:rPr>
                <w:sz w:val="24"/>
                <w:szCs w:val="24"/>
              </w:rPr>
              <w:t>5%</w:t>
            </w:r>
          </w:p>
        </w:tc>
        <w:tc>
          <w:tcPr>
            <w:tcW w:w="993" w:type="dxa"/>
          </w:tcPr>
          <w:p w14:paraId="57B71D51" w14:textId="77777777" w:rsidR="00FD5DF7" w:rsidRDefault="00FD5DF7" w:rsidP="004A1F3A">
            <w:pPr>
              <w:jc w:val="both"/>
              <w:rPr>
                <w:sz w:val="24"/>
                <w:szCs w:val="24"/>
              </w:rPr>
            </w:pPr>
            <w:r>
              <w:rPr>
                <w:sz w:val="24"/>
                <w:szCs w:val="24"/>
              </w:rPr>
              <w:t>5%</w:t>
            </w:r>
          </w:p>
        </w:tc>
        <w:tc>
          <w:tcPr>
            <w:tcW w:w="869" w:type="dxa"/>
          </w:tcPr>
          <w:p w14:paraId="26EC9F11" w14:textId="77777777" w:rsidR="00FD5DF7" w:rsidRPr="00BF0821" w:rsidRDefault="00FD5DF7" w:rsidP="004A1F3A">
            <w:pPr>
              <w:jc w:val="both"/>
              <w:rPr>
                <w:sz w:val="24"/>
                <w:szCs w:val="24"/>
              </w:rPr>
            </w:pPr>
            <w:r>
              <w:rPr>
                <w:sz w:val="24"/>
                <w:szCs w:val="24"/>
              </w:rPr>
              <w:t>100%</w:t>
            </w:r>
          </w:p>
        </w:tc>
      </w:tr>
    </w:tbl>
    <w:p w14:paraId="62F5C51F" w14:textId="77777777" w:rsidR="00FD5DF7" w:rsidRDefault="00FD5DF7" w:rsidP="00B22EC9">
      <w:pPr>
        <w:jc w:val="center"/>
        <w:rPr>
          <w:b/>
          <w:i/>
          <w:sz w:val="28"/>
          <w:szCs w:val="28"/>
          <w:u w:val="single"/>
        </w:rPr>
      </w:pPr>
    </w:p>
    <w:p w14:paraId="6DE9BF59" w14:textId="24977F27" w:rsidR="00E4377C" w:rsidRPr="00B774D2" w:rsidRDefault="00E4377C" w:rsidP="00B22EC9">
      <w:pPr>
        <w:jc w:val="center"/>
        <w:rPr>
          <w:b/>
          <w:i/>
          <w:sz w:val="28"/>
          <w:szCs w:val="28"/>
        </w:rPr>
      </w:pPr>
      <w:r w:rsidRPr="00B774D2">
        <w:rPr>
          <w:b/>
          <w:i/>
          <w:sz w:val="28"/>
          <w:szCs w:val="28"/>
          <w:u w:val="single"/>
        </w:rPr>
        <w:t>Bonificación a la Ponderación</w:t>
      </w:r>
      <w:r w:rsidRPr="00B774D2">
        <w:rPr>
          <w:b/>
          <w:i/>
          <w:sz w:val="28"/>
          <w:szCs w:val="28"/>
        </w:rPr>
        <w:t>:</w:t>
      </w:r>
    </w:p>
    <w:p w14:paraId="3B5EB424" w14:textId="77777777" w:rsidR="00444C62" w:rsidRPr="00B22EC9" w:rsidRDefault="00444C62" w:rsidP="00B22EC9">
      <w:pPr>
        <w:jc w:val="center"/>
        <w:rPr>
          <w:i/>
          <w:sz w:val="24"/>
          <w:szCs w:val="24"/>
        </w:rPr>
      </w:pPr>
    </w:p>
    <w:p w14:paraId="3B3197D4" w14:textId="370DD4EF" w:rsidR="00E4377C" w:rsidRDefault="00FD5DF7" w:rsidP="007612EA">
      <w:pPr>
        <w:jc w:val="both"/>
        <w:rPr>
          <w:sz w:val="24"/>
          <w:szCs w:val="24"/>
        </w:rPr>
      </w:pPr>
      <w:r>
        <w:rPr>
          <w:sz w:val="24"/>
          <w:szCs w:val="24"/>
        </w:rPr>
        <w:t>En caso de que el último cupo de una especialidad se encuentre en disputa por igualdad de puntajes entre las estudiantes, se sumará a su resultado la cantidad de anotaciones positivas que tenga en su hoja de vida.  En caso de que aún con este método siga permaneciendo la situación, se procederá a una entrevista adicional, donde la inspectora, jefe técnico y coordinadora de especialidad podrán tomar la decisión de quién será la que se quede con el cupo disputado.</w:t>
      </w:r>
    </w:p>
    <w:p w14:paraId="58B4BE91" w14:textId="2B7CC6CB" w:rsidR="00B774D2" w:rsidRPr="00784486" w:rsidRDefault="00784486" w:rsidP="00784486">
      <w:pPr>
        <w:jc w:val="center"/>
        <w:rPr>
          <w:b/>
          <w:bCs/>
          <w:sz w:val="24"/>
          <w:szCs w:val="24"/>
          <w:u w:val="single"/>
        </w:rPr>
      </w:pPr>
      <w:r w:rsidRPr="00784486">
        <w:rPr>
          <w:b/>
          <w:bCs/>
          <w:sz w:val="24"/>
          <w:szCs w:val="24"/>
          <w:u w:val="single"/>
        </w:rPr>
        <w:t>RESULTADOS</w:t>
      </w:r>
    </w:p>
    <w:p w14:paraId="6CE32353" w14:textId="304265FF" w:rsidR="00784486" w:rsidRDefault="00784486" w:rsidP="00784486">
      <w:pPr>
        <w:jc w:val="both"/>
        <w:rPr>
          <w:sz w:val="24"/>
          <w:szCs w:val="24"/>
        </w:rPr>
      </w:pPr>
      <w:r>
        <w:rPr>
          <w:sz w:val="24"/>
          <w:szCs w:val="24"/>
        </w:rPr>
        <w:t xml:space="preserve">Los resultados serán </w:t>
      </w:r>
      <w:r w:rsidR="00FD5DF7">
        <w:rPr>
          <w:sz w:val="24"/>
          <w:szCs w:val="24"/>
        </w:rPr>
        <w:t>entregados</w:t>
      </w:r>
      <w:r>
        <w:rPr>
          <w:sz w:val="24"/>
          <w:szCs w:val="24"/>
        </w:rPr>
        <w:t xml:space="preserve"> </w:t>
      </w:r>
      <w:r w:rsidR="00F210F3">
        <w:rPr>
          <w:sz w:val="24"/>
          <w:szCs w:val="24"/>
        </w:rPr>
        <w:t>en</w:t>
      </w:r>
      <w:r w:rsidR="005539A8">
        <w:rPr>
          <w:sz w:val="24"/>
          <w:szCs w:val="24"/>
        </w:rPr>
        <w:t xml:space="preserve"> nóminas </w:t>
      </w:r>
      <w:r w:rsidR="00F210F3">
        <w:rPr>
          <w:sz w:val="24"/>
          <w:szCs w:val="24"/>
        </w:rPr>
        <w:t xml:space="preserve">por </w:t>
      </w:r>
      <w:r w:rsidR="005539A8">
        <w:rPr>
          <w:sz w:val="24"/>
          <w:szCs w:val="24"/>
        </w:rPr>
        <w:t>orden alfabético (no por puntaje) organizadas por curso,</w:t>
      </w:r>
      <w:r w:rsidR="00F210F3">
        <w:rPr>
          <w:sz w:val="24"/>
          <w:szCs w:val="24"/>
        </w:rPr>
        <w:t xml:space="preserve"> a través de</w:t>
      </w:r>
      <w:r>
        <w:rPr>
          <w:sz w:val="24"/>
          <w:szCs w:val="24"/>
        </w:rPr>
        <w:t xml:space="preserve"> </w:t>
      </w:r>
      <w:r w:rsidR="00FD5DF7">
        <w:rPr>
          <w:sz w:val="24"/>
          <w:szCs w:val="24"/>
        </w:rPr>
        <w:t>los profesores jefes</w:t>
      </w:r>
      <w:r>
        <w:rPr>
          <w:sz w:val="24"/>
          <w:szCs w:val="24"/>
        </w:rPr>
        <w:t>.</w:t>
      </w:r>
      <w:r w:rsidR="00F210F3">
        <w:rPr>
          <w:sz w:val="24"/>
          <w:szCs w:val="24"/>
        </w:rPr>
        <w:t xml:space="preserve"> </w:t>
      </w:r>
      <w:r w:rsidR="00FD5DF7">
        <w:rPr>
          <w:sz w:val="24"/>
          <w:szCs w:val="24"/>
        </w:rPr>
        <w:t xml:space="preserve"> Las estudiantes y/o apoderados pueden consultar sus puntajes en la oficina de Orientación, recordando que los procesos de cada estudiante son confidenciales (sus resultados) por lo cual sólo pueden pedir su información en específico</w:t>
      </w:r>
      <w:r w:rsidR="00F210F3">
        <w:rPr>
          <w:sz w:val="24"/>
          <w:szCs w:val="24"/>
        </w:rPr>
        <w:t>.</w:t>
      </w:r>
    </w:p>
    <w:p w14:paraId="5D136B9B" w14:textId="77777777" w:rsidR="00784486" w:rsidRDefault="00784486" w:rsidP="00784486">
      <w:pPr>
        <w:jc w:val="both"/>
        <w:rPr>
          <w:sz w:val="24"/>
          <w:szCs w:val="24"/>
        </w:rPr>
      </w:pPr>
    </w:p>
    <w:p w14:paraId="02982C00" w14:textId="77777777" w:rsidR="00784486" w:rsidRDefault="00784486" w:rsidP="0075649D">
      <w:pPr>
        <w:jc w:val="center"/>
        <w:rPr>
          <w:b/>
          <w:sz w:val="24"/>
          <w:szCs w:val="24"/>
        </w:rPr>
      </w:pPr>
    </w:p>
    <w:p w14:paraId="04F1A7C5" w14:textId="77777777" w:rsidR="00784486" w:rsidRDefault="00784486" w:rsidP="0075649D">
      <w:pPr>
        <w:jc w:val="center"/>
        <w:rPr>
          <w:b/>
          <w:sz w:val="24"/>
          <w:szCs w:val="24"/>
        </w:rPr>
      </w:pPr>
    </w:p>
    <w:p w14:paraId="1FDF974F" w14:textId="77777777" w:rsidR="00784486" w:rsidRDefault="00784486" w:rsidP="0075649D">
      <w:pPr>
        <w:jc w:val="center"/>
        <w:rPr>
          <w:b/>
          <w:sz w:val="24"/>
          <w:szCs w:val="24"/>
        </w:rPr>
      </w:pPr>
    </w:p>
    <w:p w14:paraId="5D481591" w14:textId="77777777" w:rsidR="00784486" w:rsidRDefault="00784486" w:rsidP="0075649D">
      <w:pPr>
        <w:jc w:val="center"/>
        <w:rPr>
          <w:b/>
          <w:sz w:val="24"/>
          <w:szCs w:val="24"/>
        </w:rPr>
      </w:pPr>
    </w:p>
    <w:p w14:paraId="3826A19C" w14:textId="77777777" w:rsidR="00784486" w:rsidRDefault="00784486" w:rsidP="0075649D">
      <w:pPr>
        <w:jc w:val="center"/>
        <w:rPr>
          <w:b/>
          <w:sz w:val="24"/>
          <w:szCs w:val="24"/>
        </w:rPr>
      </w:pPr>
    </w:p>
    <w:p w14:paraId="10E07C3B" w14:textId="77777777" w:rsidR="00784486" w:rsidRDefault="00784486" w:rsidP="0075649D">
      <w:pPr>
        <w:jc w:val="center"/>
        <w:rPr>
          <w:b/>
          <w:sz w:val="24"/>
          <w:szCs w:val="24"/>
        </w:rPr>
      </w:pPr>
    </w:p>
    <w:p w14:paraId="27B05343" w14:textId="77777777" w:rsidR="00784486" w:rsidRDefault="00784486" w:rsidP="0075649D">
      <w:pPr>
        <w:jc w:val="center"/>
        <w:rPr>
          <w:b/>
          <w:sz w:val="24"/>
          <w:szCs w:val="24"/>
        </w:rPr>
      </w:pPr>
    </w:p>
    <w:p w14:paraId="1959D364" w14:textId="77777777" w:rsidR="00784486" w:rsidRDefault="00784486" w:rsidP="0075649D">
      <w:pPr>
        <w:jc w:val="center"/>
        <w:rPr>
          <w:b/>
          <w:sz w:val="24"/>
          <w:szCs w:val="24"/>
        </w:rPr>
      </w:pPr>
    </w:p>
    <w:p w14:paraId="34FDB475" w14:textId="77777777" w:rsidR="00784486" w:rsidRDefault="00784486" w:rsidP="0075649D">
      <w:pPr>
        <w:jc w:val="center"/>
        <w:rPr>
          <w:b/>
          <w:sz w:val="24"/>
          <w:szCs w:val="24"/>
        </w:rPr>
      </w:pPr>
    </w:p>
    <w:p w14:paraId="2C5E744C" w14:textId="77777777" w:rsidR="00784486" w:rsidRDefault="00784486" w:rsidP="0075649D">
      <w:pPr>
        <w:jc w:val="center"/>
        <w:rPr>
          <w:b/>
          <w:sz w:val="24"/>
          <w:szCs w:val="24"/>
        </w:rPr>
      </w:pPr>
    </w:p>
    <w:p w14:paraId="28F29405" w14:textId="77777777" w:rsidR="00784486" w:rsidRDefault="00784486" w:rsidP="0075649D">
      <w:pPr>
        <w:jc w:val="center"/>
        <w:rPr>
          <w:b/>
          <w:sz w:val="24"/>
          <w:szCs w:val="24"/>
        </w:rPr>
      </w:pPr>
      <w:bookmarkStart w:id="0" w:name="_GoBack"/>
      <w:bookmarkEnd w:id="0"/>
    </w:p>
    <w:sectPr w:rsidR="00784486" w:rsidSect="00B774D2">
      <w:pgSz w:w="12185" w:h="17861" w:code="34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5EE"/>
    <w:multiLevelType w:val="hybridMultilevel"/>
    <w:tmpl w:val="E848964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816425"/>
    <w:multiLevelType w:val="hybridMultilevel"/>
    <w:tmpl w:val="3A229FCC"/>
    <w:lvl w:ilvl="0" w:tplc="D0807F62">
      <w:start w:val="1"/>
      <w:numFmt w:val="bullet"/>
      <w:lvlText w:val="•"/>
      <w:lvlJc w:val="left"/>
      <w:pPr>
        <w:tabs>
          <w:tab w:val="num" w:pos="720"/>
        </w:tabs>
        <w:ind w:left="720" w:hanging="360"/>
      </w:pPr>
      <w:rPr>
        <w:rFonts w:ascii="Arial" w:hAnsi="Arial" w:hint="default"/>
      </w:rPr>
    </w:lvl>
    <w:lvl w:ilvl="1" w:tplc="4CDCE6B2" w:tentative="1">
      <w:start w:val="1"/>
      <w:numFmt w:val="bullet"/>
      <w:lvlText w:val="•"/>
      <w:lvlJc w:val="left"/>
      <w:pPr>
        <w:tabs>
          <w:tab w:val="num" w:pos="1440"/>
        </w:tabs>
        <w:ind w:left="1440" w:hanging="360"/>
      </w:pPr>
      <w:rPr>
        <w:rFonts w:ascii="Arial" w:hAnsi="Arial" w:hint="default"/>
      </w:rPr>
    </w:lvl>
    <w:lvl w:ilvl="2" w:tplc="DAFC9A8A" w:tentative="1">
      <w:start w:val="1"/>
      <w:numFmt w:val="bullet"/>
      <w:lvlText w:val="•"/>
      <w:lvlJc w:val="left"/>
      <w:pPr>
        <w:tabs>
          <w:tab w:val="num" w:pos="2160"/>
        </w:tabs>
        <w:ind w:left="2160" w:hanging="360"/>
      </w:pPr>
      <w:rPr>
        <w:rFonts w:ascii="Arial" w:hAnsi="Arial" w:hint="default"/>
      </w:rPr>
    </w:lvl>
    <w:lvl w:ilvl="3" w:tplc="351272B0" w:tentative="1">
      <w:start w:val="1"/>
      <w:numFmt w:val="bullet"/>
      <w:lvlText w:val="•"/>
      <w:lvlJc w:val="left"/>
      <w:pPr>
        <w:tabs>
          <w:tab w:val="num" w:pos="2880"/>
        </w:tabs>
        <w:ind w:left="2880" w:hanging="360"/>
      </w:pPr>
      <w:rPr>
        <w:rFonts w:ascii="Arial" w:hAnsi="Arial" w:hint="default"/>
      </w:rPr>
    </w:lvl>
    <w:lvl w:ilvl="4" w:tplc="42341CFE" w:tentative="1">
      <w:start w:val="1"/>
      <w:numFmt w:val="bullet"/>
      <w:lvlText w:val="•"/>
      <w:lvlJc w:val="left"/>
      <w:pPr>
        <w:tabs>
          <w:tab w:val="num" w:pos="3600"/>
        </w:tabs>
        <w:ind w:left="3600" w:hanging="360"/>
      </w:pPr>
      <w:rPr>
        <w:rFonts w:ascii="Arial" w:hAnsi="Arial" w:hint="default"/>
      </w:rPr>
    </w:lvl>
    <w:lvl w:ilvl="5" w:tplc="B6EC3180" w:tentative="1">
      <w:start w:val="1"/>
      <w:numFmt w:val="bullet"/>
      <w:lvlText w:val="•"/>
      <w:lvlJc w:val="left"/>
      <w:pPr>
        <w:tabs>
          <w:tab w:val="num" w:pos="4320"/>
        </w:tabs>
        <w:ind w:left="4320" w:hanging="360"/>
      </w:pPr>
      <w:rPr>
        <w:rFonts w:ascii="Arial" w:hAnsi="Arial" w:hint="default"/>
      </w:rPr>
    </w:lvl>
    <w:lvl w:ilvl="6" w:tplc="869A4B60" w:tentative="1">
      <w:start w:val="1"/>
      <w:numFmt w:val="bullet"/>
      <w:lvlText w:val="•"/>
      <w:lvlJc w:val="left"/>
      <w:pPr>
        <w:tabs>
          <w:tab w:val="num" w:pos="5040"/>
        </w:tabs>
        <w:ind w:left="5040" w:hanging="360"/>
      </w:pPr>
      <w:rPr>
        <w:rFonts w:ascii="Arial" w:hAnsi="Arial" w:hint="default"/>
      </w:rPr>
    </w:lvl>
    <w:lvl w:ilvl="7" w:tplc="1DBCFAEE" w:tentative="1">
      <w:start w:val="1"/>
      <w:numFmt w:val="bullet"/>
      <w:lvlText w:val="•"/>
      <w:lvlJc w:val="left"/>
      <w:pPr>
        <w:tabs>
          <w:tab w:val="num" w:pos="5760"/>
        </w:tabs>
        <w:ind w:left="5760" w:hanging="360"/>
      </w:pPr>
      <w:rPr>
        <w:rFonts w:ascii="Arial" w:hAnsi="Arial" w:hint="default"/>
      </w:rPr>
    </w:lvl>
    <w:lvl w:ilvl="8" w:tplc="2D6620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686557"/>
    <w:multiLevelType w:val="hybridMultilevel"/>
    <w:tmpl w:val="FC526C82"/>
    <w:lvl w:ilvl="0" w:tplc="37A8AF36">
      <w:start w:val="1"/>
      <w:numFmt w:val="bullet"/>
      <w:lvlText w:val="•"/>
      <w:lvlJc w:val="left"/>
      <w:pPr>
        <w:tabs>
          <w:tab w:val="num" w:pos="720"/>
        </w:tabs>
        <w:ind w:left="720" w:hanging="360"/>
      </w:pPr>
      <w:rPr>
        <w:rFonts w:ascii="Arial" w:hAnsi="Arial" w:hint="default"/>
      </w:rPr>
    </w:lvl>
    <w:lvl w:ilvl="1" w:tplc="60CAA676" w:tentative="1">
      <w:start w:val="1"/>
      <w:numFmt w:val="bullet"/>
      <w:lvlText w:val="•"/>
      <w:lvlJc w:val="left"/>
      <w:pPr>
        <w:tabs>
          <w:tab w:val="num" w:pos="1440"/>
        </w:tabs>
        <w:ind w:left="1440" w:hanging="360"/>
      </w:pPr>
      <w:rPr>
        <w:rFonts w:ascii="Arial" w:hAnsi="Arial" w:hint="default"/>
      </w:rPr>
    </w:lvl>
    <w:lvl w:ilvl="2" w:tplc="A10CD67E" w:tentative="1">
      <w:start w:val="1"/>
      <w:numFmt w:val="bullet"/>
      <w:lvlText w:val="•"/>
      <w:lvlJc w:val="left"/>
      <w:pPr>
        <w:tabs>
          <w:tab w:val="num" w:pos="2160"/>
        </w:tabs>
        <w:ind w:left="2160" w:hanging="360"/>
      </w:pPr>
      <w:rPr>
        <w:rFonts w:ascii="Arial" w:hAnsi="Arial" w:hint="default"/>
      </w:rPr>
    </w:lvl>
    <w:lvl w:ilvl="3" w:tplc="19762A46" w:tentative="1">
      <w:start w:val="1"/>
      <w:numFmt w:val="bullet"/>
      <w:lvlText w:val="•"/>
      <w:lvlJc w:val="left"/>
      <w:pPr>
        <w:tabs>
          <w:tab w:val="num" w:pos="2880"/>
        </w:tabs>
        <w:ind w:left="2880" w:hanging="360"/>
      </w:pPr>
      <w:rPr>
        <w:rFonts w:ascii="Arial" w:hAnsi="Arial" w:hint="default"/>
      </w:rPr>
    </w:lvl>
    <w:lvl w:ilvl="4" w:tplc="0430EB30" w:tentative="1">
      <w:start w:val="1"/>
      <w:numFmt w:val="bullet"/>
      <w:lvlText w:val="•"/>
      <w:lvlJc w:val="left"/>
      <w:pPr>
        <w:tabs>
          <w:tab w:val="num" w:pos="3600"/>
        </w:tabs>
        <w:ind w:left="3600" w:hanging="360"/>
      </w:pPr>
      <w:rPr>
        <w:rFonts w:ascii="Arial" w:hAnsi="Arial" w:hint="default"/>
      </w:rPr>
    </w:lvl>
    <w:lvl w:ilvl="5" w:tplc="468AA3EA" w:tentative="1">
      <w:start w:val="1"/>
      <w:numFmt w:val="bullet"/>
      <w:lvlText w:val="•"/>
      <w:lvlJc w:val="left"/>
      <w:pPr>
        <w:tabs>
          <w:tab w:val="num" w:pos="4320"/>
        </w:tabs>
        <w:ind w:left="4320" w:hanging="360"/>
      </w:pPr>
      <w:rPr>
        <w:rFonts w:ascii="Arial" w:hAnsi="Arial" w:hint="default"/>
      </w:rPr>
    </w:lvl>
    <w:lvl w:ilvl="6" w:tplc="E08C2038" w:tentative="1">
      <w:start w:val="1"/>
      <w:numFmt w:val="bullet"/>
      <w:lvlText w:val="•"/>
      <w:lvlJc w:val="left"/>
      <w:pPr>
        <w:tabs>
          <w:tab w:val="num" w:pos="5040"/>
        </w:tabs>
        <w:ind w:left="5040" w:hanging="360"/>
      </w:pPr>
      <w:rPr>
        <w:rFonts w:ascii="Arial" w:hAnsi="Arial" w:hint="default"/>
      </w:rPr>
    </w:lvl>
    <w:lvl w:ilvl="7" w:tplc="4BA460EA" w:tentative="1">
      <w:start w:val="1"/>
      <w:numFmt w:val="bullet"/>
      <w:lvlText w:val="•"/>
      <w:lvlJc w:val="left"/>
      <w:pPr>
        <w:tabs>
          <w:tab w:val="num" w:pos="5760"/>
        </w:tabs>
        <w:ind w:left="5760" w:hanging="360"/>
      </w:pPr>
      <w:rPr>
        <w:rFonts w:ascii="Arial" w:hAnsi="Arial" w:hint="default"/>
      </w:rPr>
    </w:lvl>
    <w:lvl w:ilvl="8" w:tplc="5DC0F4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9D476D"/>
    <w:multiLevelType w:val="hybridMultilevel"/>
    <w:tmpl w:val="4014A552"/>
    <w:lvl w:ilvl="0" w:tplc="895638A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0F77557"/>
    <w:multiLevelType w:val="hybridMultilevel"/>
    <w:tmpl w:val="42BED1A8"/>
    <w:lvl w:ilvl="0" w:tplc="C890DA96">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60A7246B"/>
    <w:multiLevelType w:val="hybridMultilevel"/>
    <w:tmpl w:val="CDB2DF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1BF3986"/>
    <w:multiLevelType w:val="hybridMultilevel"/>
    <w:tmpl w:val="49360ADE"/>
    <w:lvl w:ilvl="0" w:tplc="EB9A3178">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A0C2DAE"/>
    <w:multiLevelType w:val="hybridMultilevel"/>
    <w:tmpl w:val="6E2CF356"/>
    <w:lvl w:ilvl="0" w:tplc="E1EEEA82">
      <w:start w:val="1"/>
      <w:numFmt w:val="bullet"/>
      <w:lvlText w:val="•"/>
      <w:lvlJc w:val="left"/>
      <w:pPr>
        <w:tabs>
          <w:tab w:val="num" w:pos="720"/>
        </w:tabs>
        <w:ind w:left="720" w:hanging="360"/>
      </w:pPr>
      <w:rPr>
        <w:rFonts w:ascii="Arial" w:hAnsi="Arial" w:hint="default"/>
      </w:rPr>
    </w:lvl>
    <w:lvl w:ilvl="1" w:tplc="03B8F158" w:tentative="1">
      <w:start w:val="1"/>
      <w:numFmt w:val="bullet"/>
      <w:lvlText w:val="•"/>
      <w:lvlJc w:val="left"/>
      <w:pPr>
        <w:tabs>
          <w:tab w:val="num" w:pos="1440"/>
        </w:tabs>
        <w:ind w:left="1440" w:hanging="360"/>
      </w:pPr>
      <w:rPr>
        <w:rFonts w:ascii="Arial" w:hAnsi="Arial" w:hint="default"/>
      </w:rPr>
    </w:lvl>
    <w:lvl w:ilvl="2" w:tplc="3E3E4A26" w:tentative="1">
      <w:start w:val="1"/>
      <w:numFmt w:val="bullet"/>
      <w:lvlText w:val="•"/>
      <w:lvlJc w:val="left"/>
      <w:pPr>
        <w:tabs>
          <w:tab w:val="num" w:pos="2160"/>
        </w:tabs>
        <w:ind w:left="2160" w:hanging="360"/>
      </w:pPr>
      <w:rPr>
        <w:rFonts w:ascii="Arial" w:hAnsi="Arial" w:hint="default"/>
      </w:rPr>
    </w:lvl>
    <w:lvl w:ilvl="3" w:tplc="19149B3E" w:tentative="1">
      <w:start w:val="1"/>
      <w:numFmt w:val="bullet"/>
      <w:lvlText w:val="•"/>
      <w:lvlJc w:val="left"/>
      <w:pPr>
        <w:tabs>
          <w:tab w:val="num" w:pos="2880"/>
        </w:tabs>
        <w:ind w:left="2880" w:hanging="360"/>
      </w:pPr>
      <w:rPr>
        <w:rFonts w:ascii="Arial" w:hAnsi="Arial" w:hint="default"/>
      </w:rPr>
    </w:lvl>
    <w:lvl w:ilvl="4" w:tplc="2A4C1A96" w:tentative="1">
      <w:start w:val="1"/>
      <w:numFmt w:val="bullet"/>
      <w:lvlText w:val="•"/>
      <w:lvlJc w:val="left"/>
      <w:pPr>
        <w:tabs>
          <w:tab w:val="num" w:pos="3600"/>
        </w:tabs>
        <w:ind w:left="3600" w:hanging="360"/>
      </w:pPr>
      <w:rPr>
        <w:rFonts w:ascii="Arial" w:hAnsi="Arial" w:hint="default"/>
      </w:rPr>
    </w:lvl>
    <w:lvl w:ilvl="5" w:tplc="5620976E" w:tentative="1">
      <w:start w:val="1"/>
      <w:numFmt w:val="bullet"/>
      <w:lvlText w:val="•"/>
      <w:lvlJc w:val="left"/>
      <w:pPr>
        <w:tabs>
          <w:tab w:val="num" w:pos="4320"/>
        </w:tabs>
        <w:ind w:left="4320" w:hanging="360"/>
      </w:pPr>
      <w:rPr>
        <w:rFonts w:ascii="Arial" w:hAnsi="Arial" w:hint="default"/>
      </w:rPr>
    </w:lvl>
    <w:lvl w:ilvl="6" w:tplc="E16EB74A" w:tentative="1">
      <w:start w:val="1"/>
      <w:numFmt w:val="bullet"/>
      <w:lvlText w:val="•"/>
      <w:lvlJc w:val="left"/>
      <w:pPr>
        <w:tabs>
          <w:tab w:val="num" w:pos="5040"/>
        </w:tabs>
        <w:ind w:left="5040" w:hanging="360"/>
      </w:pPr>
      <w:rPr>
        <w:rFonts w:ascii="Arial" w:hAnsi="Arial" w:hint="default"/>
      </w:rPr>
    </w:lvl>
    <w:lvl w:ilvl="7" w:tplc="0866810A" w:tentative="1">
      <w:start w:val="1"/>
      <w:numFmt w:val="bullet"/>
      <w:lvlText w:val="•"/>
      <w:lvlJc w:val="left"/>
      <w:pPr>
        <w:tabs>
          <w:tab w:val="num" w:pos="5760"/>
        </w:tabs>
        <w:ind w:left="5760" w:hanging="360"/>
      </w:pPr>
      <w:rPr>
        <w:rFonts w:ascii="Arial" w:hAnsi="Arial" w:hint="default"/>
      </w:rPr>
    </w:lvl>
    <w:lvl w:ilvl="8" w:tplc="C85E58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117568"/>
    <w:multiLevelType w:val="hybridMultilevel"/>
    <w:tmpl w:val="E86AE8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3"/>
  </w:num>
  <w:num w:numId="5">
    <w:abstractNumId w:val="0"/>
  </w:num>
  <w:num w:numId="6">
    <w:abstractNumId w:val="6"/>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B4C"/>
    <w:rsid w:val="00032E58"/>
    <w:rsid w:val="00034494"/>
    <w:rsid w:val="00037744"/>
    <w:rsid w:val="000B0553"/>
    <w:rsid w:val="000B0B4C"/>
    <w:rsid w:val="000B1A6C"/>
    <w:rsid w:val="0014793B"/>
    <w:rsid w:val="001B12E9"/>
    <w:rsid w:val="002C3420"/>
    <w:rsid w:val="00335014"/>
    <w:rsid w:val="00337D3A"/>
    <w:rsid w:val="00361915"/>
    <w:rsid w:val="00384A63"/>
    <w:rsid w:val="003E2058"/>
    <w:rsid w:val="0041395C"/>
    <w:rsid w:val="00436BCA"/>
    <w:rsid w:val="00444C62"/>
    <w:rsid w:val="004A4C30"/>
    <w:rsid w:val="004E018E"/>
    <w:rsid w:val="004E574C"/>
    <w:rsid w:val="0050688D"/>
    <w:rsid w:val="005539A8"/>
    <w:rsid w:val="005A2C83"/>
    <w:rsid w:val="005B0A83"/>
    <w:rsid w:val="005D540B"/>
    <w:rsid w:val="005F268C"/>
    <w:rsid w:val="00644741"/>
    <w:rsid w:val="0075649D"/>
    <w:rsid w:val="007612EA"/>
    <w:rsid w:val="00784486"/>
    <w:rsid w:val="007A511C"/>
    <w:rsid w:val="007C460C"/>
    <w:rsid w:val="00847BC3"/>
    <w:rsid w:val="00861E85"/>
    <w:rsid w:val="008A2C7A"/>
    <w:rsid w:val="008D06BE"/>
    <w:rsid w:val="009631D2"/>
    <w:rsid w:val="009C5825"/>
    <w:rsid w:val="009E5DED"/>
    <w:rsid w:val="00A128C7"/>
    <w:rsid w:val="00AC5351"/>
    <w:rsid w:val="00B2017B"/>
    <w:rsid w:val="00B22EC9"/>
    <w:rsid w:val="00B774D2"/>
    <w:rsid w:val="00BE78E2"/>
    <w:rsid w:val="00BF0821"/>
    <w:rsid w:val="00C104A3"/>
    <w:rsid w:val="00C22472"/>
    <w:rsid w:val="00CA3F2E"/>
    <w:rsid w:val="00CF5DE9"/>
    <w:rsid w:val="00D1405E"/>
    <w:rsid w:val="00D23312"/>
    <w:rsid w:val="00D266F7"/>
    <w:rsid w:val="00DC45C7"/>
    <w:rsid w:val="00DF5759"/>
    <w:rsid w:val="00E4377C"/>
    <w:rsid w:val="00E44D9A"/>
    <w:rsid w:val="00E603F9"/>
    <w:rsid w:val="00F00170"/>
    <w:rsid w:val="00F20FD4"/>
    <w:rsid w:val="00F210F3"/>
    <w:rsid w:val="00F4155B"/>
    <w:rsid w:val="00FB1935"/>
    <w:rsid w:val="00FD5DF7"/>
    <w:rsid w:val="00FD66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FA51"/>
  <w15:chartTrackingRefBased/>
  <w15:docId w15:val="{6F7C42E0-D475-40A9-84A4-109E1015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0B4C"/>
    <w:pPr>
      <w:ind w:left="720"/>
      <w:contextualSpacing/>
    </w:pPr>
  </w:style>
  <w:style w:type="table" w:styleId="Tablaconcuadrcula">
    <w:name w:val="Table Grid"/>
    <w:basedOn w:val="Tablanormal"/>
    <w:uiPriority w:val="39"/>
    <w:rsid w:val="00F00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47B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7B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854">
      <w:bodyDiv w:val="1"/>
      <w:marLeft w:val="0"/>
      <w:marRight w:val="0"/>
      <w:marTop w:val="0"/>
      <w:marBottom w:val="0"/>
      <w:divBdr>
        <w:top w:val="none" w:sz="0" w:space="0" w:color="auto"/>
        <w:left w:val="none" w:sz="0" w:space="0" w:color="auto"/>
        <w:bottom w:val="none" w:sz="0" w:space="0" w:color="auto"/>
        <w:right w:val="none" w:sz="0" w:space="0" w:color="auto"/>
      </w:divBdr>
      <w:divsChild>
        <w:div w:id="327365438">
          <w:marLeft w:val="446"/>
          <w:marRight w:val="0"/>
          <w:marTop w:val="0"/>
          <w:marBottom w:val="200"/>
          <w:divBdr>
            <w:top w:val="none" w:sz="0" w:space="0" w:color="auto"/>
            <w:left w:val="none" w:sz="0" w:space="0" w:color="auto"/>
            <w:bottom w:val="none" w:sz="0" w:space="0" w:color="auto"/>
            <w:right w:val="none" w:sz="0" w:space="0" w:color="auto"/>
          </w:divBdr>
        </w:div>
        <w:div w:id="242421424">
          <w:marLeft w:val="446"/>
          <w:marRight w:val="0"/>
          <w:marTop w:val="0"/>
          <w:marBottom w:val="200"/>
          <w:divBdr>
            <w:top w:val="none" w:sz="0" w:space="0" w:color="auto"/>
            <w:left w:val="none" w:sz="0" w:space="0" w:color="auto"/>
            <w:bottom w:val="none" w:sz="0" w:space="0" w:color="auto"/>
            <w:right w:val="none" w:sz="0" w:space="0" w:color="auto"/>
          </w:divBdr>
        </w:div>
        <w:div w:id="694037012">
          <w:marLeft w:val="446"/>
          <w:marRight w:val="0"/>
          <w:marTop w:val="0"/>
          <w:marBottom w:val="200"/>
          <w:divBdr>
            <w:top w:val="none" w:sz="0" w:space="0" w:color="auto"/>
            <w:left w:val="none" w:sz="0" w:space="0" w:color="auto"/>
            <w:bottom w:val="none" w:sz="0" w:space="0" w:color="auto"/>
            <w:right w:val="none" w:sz="0" w:space="0" w:color="auto"/>
          </w:divBdr>
        </w:div>
        <w:div w:id="1230924811">
          <w:marLeft w:val="446"/>
          <w:marRight w:val="0"/>
          <w:marTop w:val="0"/>
          <w:marBottom w:val="200"/>
          <w:divBdr>
            <w:top w:val="none" w:sz="0" w:space="0" w:color="auto"/>
            <w:left w:val="none" w:sz="0" w:space="0" w:color="auto"/>
            <w:bottom w:val="none" w:sz="0" w:space="0" w:color="auto"/>
            <w:right w:val="none" w:sz="0" w:space="0" w:color="auto"/>
          </w:divBdr>
        </w:div>
      </w:divsChild>
    </w:div>
    <w:div w:id="95945972">
      <w:bodyDiv w:val="1"/>
      <w:marLeft w:val="0"/>
      <w:marRight w:val="0"/>
      <w:marTop w:val="0"/>
      <w:marBottom w:val="0"/>
      <w:divBdr>
        <w:top w:val="none" w:sz="0" w:space="0" w:color="auto"/>
        <w:left w:val="none" w:sz="0" w:space="0" w:color="auto"/>
        <w:bottom w:val="none" w:sz="0" w:space="0" w:color="auto"/>
        <w:right w:val="none" w:sz="0" w:space="0" w:color="auto"/>
      </w:divBdr>
      <w:divsChild>
        <w:div w:id="168982863">
          <w:marLeft w:val="446"/>
          <w:marRight w:val="0"/>
          <w:marTop w:val="0"/>
          <w:marBottom w:val="200"/>
          <w:divBdr>
            <w:top w:val="none" w:sz="0" w:space="0" w:color="auto"/>
            <w:left w:val="none" w:sz="0" w:space="0" w:color="auto"/>
            <w:bottom w:val="none" w:sz="0" w:space="0" w:color="auto"/>
            <w:right w:val="none" w:sz="0" w:space="0" w:color="auto"/>
          </w:divBdr>
        </w:div>
        <w:div w:id="1119841158">
          <w:marLeft w:val="446"/>
          <w:marRight w:val="0"/>
          <w:marTop w:val="0"/>
          <w:marBottom w:val="200"/>
          <w:divBdr>
            <w:top w:val="none" w:sz="0" w:space="0" w:color="auto"/>
            <w:left w:val="none" w:sz="0" w:space="0" w:color="auto"/>
            <w:bottom w:val="none" w:sz="0" w:space="0" w:color="auto"/>
            <w:right w:val="none" w:sz="0" w:space="0" w:color="auto"/>
          </w:divBdr>
        </w:div>
        <w:div w:id="644698825">
          <w:marLeft w:val="446"/>
          <w:marRight w:val="0"/>
          <w:marTop w:val="0"/>
          <w:marBottom w:val="200"/>
          <w:divBdr>
            <w:top w:val="none" w:sz="0" w:space="0" w:color="auto"/>
            <w:left w:val="none" w:sz="0" w:space="0" w:color="auto"/>
            <w:bottom w:val="none" w:sz="0" w:space="0" w:color="auto"/>
            <w:right w:val="none" w:sz="0" w:space="0" w:color="auto"/>
          </w:divBdr>
        </w:div>
      </w:divsChild>
    </w:div>
    <w:div w:id="886255416">
      <w:bodyDiv w:val="1"/>
      <w:marLeft w:val="0"/>
      <w:marRight w:val="0"/>
      <w:marTop w:val="0"/>
      <w:marBottom w:val="0"/>
      <w:divBdr>
        <w:top w:val="none" w:sz="0" w:space="0" w:color="auto"/>
        <w:left w:val="none" w:sz="0" w:space="0" w:color="auto"/>
        <w:bottom w:val="none" w:sz="0" w:space="0" w:color="auto"/>
        <w:right w:val="none" w:sz="0" w:space="0" w:color="auto"/>
      </w:divBdr>
      <w:divsChild>
        <w:div w:id="1523394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57DC6-088F-4E11-A66F-DABF278C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8741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Paola Araya</cp:lastModifiedBy>
  <cp:revision>2</cp:revision>
  <cp:lastPrinted>2021-03-24T10:49:00Z</cp:lastPrinted>
  <dcterms:created xsi:type="dcterms:W3CDTF">2025-07-24T13:24:00Z</dcterms:created>
  <dcterms:modified xsi:type="dcterms:W3CDTF">2025-07-24T13:24:00Z</dcterms:modified>
</cp:coreProperties>
</file>